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  <w:highlight w:val="none"/>
        </w:rPr>
        <w:t xml:space="preserve">УИД </w:t>
      </w:r>
      <w:r>
        <w:rPr>
          <w:rFonts w:ascii="Times New Roman" w:eastAsia="Times New Roman" w:hAnsi="Times New Roman" w:cs="Times New Roman"/>
          <w:highlight w:val="none"/>
        </w:rPr>
        <w:t>77RS0004-02-2021-001140-04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РЕШЕНИЕ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Именем Российской Федерации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19.01.2022 </w:t>
      </w:r>
      <w:r>
        <w:rPr>
          <w:rFonts w:ascii="Times New Roman" w:eastAsia="Times New Roman" w:hAnsi="Times New Roman" w:cs="Times New Roman"/>
          <w:highlight w:val="none"/>
        </w:rPr>
        <w:t>Гагаринский районный суд города Москвы в составе</w:t>
      </w:r>
      <w:r>
        <w:rPr>
          <w:rFonts w:ascii="Times New Roman" w:eastAsia="Times New Roman" w:hAnsi="Times New Roman" w:cs="Times New Roman"/>
          <w:highlight w:val="none"/>
        </w:rPr>
        <w:t>: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председательствующего судьи </w:t>
      </w:r>
      <w:r>
        <w:rPr>
          <w:rFonts w:ascii="Times New Roman" w:eastAsia="Times New Roman" w:hAnsi="Times New Roman" w:cs="Times New Roman"/>
          <w:highlight w:val="none"/>
        </w:rPr>
        <w:t>Голубковой</w:t>
      </w:r>
      <w:r>
        <w:rPr>
          <w:rFonts w:ascii="Times New Roman" w:eastAsia="Times New Roman" w:hAnsi="Times New Roman" w:cs="Times New Roman"/>
          <w:highlight w:val="none"/>
        </w:rPr>
        <w:t xml:space="preserve"> А.А.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 xml:space="preserve">при </w:t>
      </w:r>
      <w:r>
        <w:rPr>
          <w:rFonts w:ascii="Times New Roman" w:eastAsia="Times New Roman" w:hAnsi="Times New Roman" w:cs="Times New Roman"/>
          <w:highlight w:val="none"/>
        </w:rPr>
        <w:t xml:space="preserve">секретаре </w:t>
      </w:r>
      <w:r>
        <w:rPr>
          <w:rFonts w:ascii="Times New Roman" w:eastAsia="Times New Roman" w:hAnsi="Times New Roman" w:cs="Times New Roman"/>
          <w:highlight w:val="none"/>
        </w:rPr>
        <w:t>Демурия</w:t>
      </w:r>
      <w:r>
        <w:rPr>
          <w:rFonts w:ascii="Times New Roman" w:eastAsia="Times New Roman" w:hAnsi="Times New Roman" w:cs="Times New Roman"/>
          <w:highlight w:val="none"/>
        </w:rPr>
        <w:t xml:space="preserve"> Л.Т.</w:t>
      </w:r>
      <w:r>
        <w:rPr>
          <w:rFonts w:ascii="Times New Roman" w:eastAsia="Times New Roman" w:hAnsi="Times New Roman" w:cs="Times New Roman"/>
          <w:highlight w:val="none"/>
        </w:rPr>
        <w:t>,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рассмотрев в открытом судебном заседании гражданское дело №</w:t>
      </w:r>
      <w:r>
        <w:rPr>
          <w:rFonts w:ascii="Times New Roman" w:eastAsia="Times New Roman" w:hAnsi="Times New Roman" w:cs="Times New Roman"/>
          <w:highlight w:val="none"/>
        </w:rPr>
        <w:t>2-</w:t>
      </w:r>
      <w:r>
        <w:rPr>
          <w:rFonts w:ascii="Times New Roman" w:eastAsia="Times New Roman" w:hAnsi="Times New Roman" w:cs="Times New Roman"/>
          <w:highlight w:val="none"/>
        </w:rPr>
        <w:t>0052</w:t>
      </w:r>
      <w:r>
        <w:rPr>
          <w:rFonts w:ascii="Times New Roman" w:eastAsia="Times New Roman" w:hAnsi="Times New Roman" w:cs="Times New Roman"/>
          <w:highlight w:val="none"/>
        </w:rPr>
        <w:t>/202</w:t>
      </w:r>
      <w:r>
        <w:rPr>
          <w:rFonts w:ascii="Times New Roman" w:eastAsia="Times New Roman" w:hAnsi="Times New Roman" w:cs="Times New Roman"/>
          <w:highlight w:val="none"/>
        </w:rPr>
        <w:t>2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по иску </w:t>
      </w:r>
      <w:r>
        <w:rPr>
          <w:rFonts w:ascii="Times New Roman" w:eastAsia="Times New Roman" w:hAnsi="Times New Roman" w:cs="Times New Roman"/>
          <w:highlight w:val="none"/>
        </w:rPr>
        <w:t xml:space="preserve">главы муниципального округа Ломоносовский </w:t>
      </w:r>
      <w:r>
        <w:rPr>
          <w:rFonts w:ascii="Times New Roman" w:eastAsia="Times New Roman" w:hAnsi="Times New Roman" w:cs="Times New Roman"/>
          <w:highlight w:val="none"/>
        </w:rPr>
        <w:t xml:space="preserve">Нефедова Гордея Юрьевича </w:t>
      </w:r>
      <w:r>
        <w:rPr>
          <w:rFonts w:ascii="Times New Roman" w:eastAsia="Times New Roman" w:hAnsi="Times New Roman" w:cs="Times New Roman"/>
          <w:highlight w:val="none"/>
        </w:rPr>
        <w:t xml:space="preserve">к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Ирине Михайловне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о </w:t>
      </w:r>
      <w:r>
        <w:rPr>
          <w:rFonts w:ascii="Times New Roman" w:eastAsia="Times New Roman" w:hAnsi="Times New Roman" w:cs="Times New Roman"/>
          <w:highlight w:val="none"/>
        </w:rPr>
        <w:t xml:space="preserve">защите </w:t>
      </w:r>
      <w:r>
        <w:rPr>
          <w:rFonts w:ascii="Times New Roman" w:eastAsia="Times New Roman" w:hAnsi="Times New Roman" w:cs="Times New Roman"/>
          <w:highlight w:val="none"/>
        </w:rPr>
        <w:t>деловой репутации</w:t>
      </w:r>
      <w:r>
        <w:rPr>
          <w:rFonts w:ascii="Times New Roman" w:eastAsia="Times New Roman" w:hAnsi="Times New Roman" w:cs="Times New Roman"/>
          <w:highlight w:val="none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Истец </w:t>
      </w:r>
      <w:r>
        <w:rPr>
          <w:rFonts w:ascii="Times New Roman" w:eastAsia="Times New Roman" w:hAnsi="Times New Roman" w:cs="Times New Roman"/>
          <w:highlight w:val="none"/>
        </w:rPr>
        <w:t xml:space="preserve">Глава муниципального округа Ломоносовский </w:t>
      </w:r>
      <w:r>
        <w:rPr>
          <w:rFonts w:ascii="Times New Roman" w:eastAsia="Times New Roman" w:hAnsi="Times New Roman" w:cs="Times New Roman"/>
          <w:highlight w:val="none"/>
        </w:rPr>
        <w:t xml:space="preserve">Нефедов Г.Ю. </w:t>
      </w:r>
      <w:r>
        <w:rPr>
          <w:rFonts w:ascii="Times New Roman" w:eastAsia="Times New Roman" w:hAnsi="Times New Roman" w:cs="Times New Roman"/>
          <w:highlight w:val="none"/>
        </w:rPr>
        <w:t>обратил</w:t>
      </w:r>
      <w:r>
        <w:rPr>
          <w:rFonts w:ascii="Times New Roman" w:eastAsia="Times New Roman" w:hAnsi="Times New Roman" w:cs="Times New Roman"/>
          <w:highlight w:val="none"/>
        </w:rPr>
        <w:t>ся</w:t>
      </w:r>
      <w:r>
        <w:rPr>
          <w:rFonts w:ascii="Times New Roman" w:eastAsia="Times New Roman" w:hAnsi="Times New Roman" w:cs="Times New Roman"/>
          <w:highlight w:val="none"/>
        </w:rPr>
        <w:t xml:space="preserve"> в суд с </w:t>
      </w:r>
      <w:r>
        <w:rPr>
          <w:rFonts w:ascii="Times New Roman" w:eastAsia="Times New Roman" w:hAnsi="Times New Roman" w:cs="Times New Roman"/>
          <w:highlight w:val="none"/>
        </w:rPr>
        <w:t xml:space="preserve">уточнённым </w:t>
      </w:r>
      <w:r>
        <w:rPr>
          <w:rFonts w:ascii="Times New Roman" w:eastAsia="Times New Roman" w:hAnsi="Times New Roman" w:cs="Times New Roman"/>
          <w:highlight w:val="none"/>
        </w:rPr>
        <w:t xml:space="preserve">иском к ответчику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И.М.</w:t>
      </w:r>
      <w:r>
        <w:rPr>
          <w:rFonts w:ascii="Times New Roman" w:eastAsia="Times New Roman" w:hAnsi="Times New Roman" w:cs="Times New Roman"/>
          <w:highlight w:val="none"/>
        </w:rPr>
        <w:t xml:space="preserve"> о защите </w:t>
      </w:r>
      <w:r>
        <w:rPr>
          <w:rFonts w:ascii="Times New Roman" w:eastAsia="Times New Roman" w:hAnsi="Times New Roman" w:cs="Times New Roman"/>
          <w:highlight w:val="none"/>
        </w:rPr>
        <w:t>деловой репут</w:t>
      </w:r>
      <w:r>
        <w:rPr>
          <w:rFonts w:ascii="Times New Roman" w:eastAsia="Times New Roman" w:hAnsi="Times New Roman" w:cs="Times New Roman"/>
          <w:highlight w:val="none"/>
        </w:rPr>
        <w:t>а</w:t>
      </w:r>
      <w:r>
        <w:rPr>
          <w:rFonts w:ascii="Times New Roman" w:eastAsia="Times New Roman" w:hAnsi="Times New Roman" w:cs="Times New Roman"/>
          <w:highlight w:val="none"/>
        </w:rPr>
        <w:t>ции</w:t>
      </w:r>
      <w:r>
        <w:rPr>
          <w:rFonts w:ascii="Times New Roman" w:eastAsia="Times New Roman" w:hAnsi="Times New Roman" w:cs="Times New Roman"/>
          <w:highlight w:val="none"/>
        </w:rPr>
        <w:t xml:space="preserve">, просил признать </w:t>
      </w:r>
      <w:r>
        <w:rPr>
          <w:rFonts w:ascii="Times New Roman" w:eastAsia="Times New Roman" w:hAnsi="Times New Roman" w:cs="Times New Roman"/>
          <w:highlight w:val="none"/>
        </w:rPr>
        <w:t>распространённые в информационно-телекоммуникационной сети Интернет в социальной сети «</w:t>
      </w:r>
      <w:r>
        <w:rPr>
          <w:rFonts w:ascii="Times New Roman" w:eastAsia="Times New Roman" w:hAnsi="Times New Roman" w:cs="Times New Roman"/>
          <w:highlight w:val="none"/>
        </w:rPr>
        <w:t>Facebook</w:t>
      </w:r>
      <w:r>
        <w:rPr>
          <w:rFonts w:ascii="Times New Roman" w:eastAsia="Times New Roman" w:hAnsi="Times New Roman" w:cs="Times New Roman"/>
          <w:highlight w:val="none"/>
        </w:rPr>
        <w:t xml:space="preserve">» по ссылке: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на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сведения об истце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не соответствующими действительности, порочащими честь, достоинство и деловую репутацию истца, </w:t>
      </w:r>
      <w:r>
        <w:rPr>
          <w:rFonts w:ascii="Times New Roman" w:eastAsia="Times New Roman" w:hAnsi="Times New Roman" w:cs="Times New Roman"/>
          <w:highlight w:val="none"/>
        </w:rPr>
        <w:t xml:space="preserve">обязать ответчика опровергнуть распространённые им </w:t>
      </w:r>
      <w:r>
        <w:rPr>
          <w:rFonts w:ascii="Times New Roman" w:eastAsia="Times New Roman" w:hAnsi="Times New Roman" w:cs="Times New Roman"/>
          <w:highlight w:val="none"/>
        </w:rPr>
        <w:t xml:space="preserve">об истце </w:t>
      </w:r>
      <w:r>
        <w:rPr>
          <w:rFonts w:ascii="Times New Roman" w:eastAsia="Times New Roman" w:hAnsi="Times New Roman" w:cs="Times New Roman"/>
          <w:highlight w:val="none"/>
        </w:rPr>
        <w:t xml:space="preserve">сведения, не соответствующие действительности, порочащие деловую репутацию истца, путём </w:t>
      </w:r>
      <w:r>
        <w:rPr>
          <w:rFonts w:ascii="Times New Roman" w:eastAsia="Times New Roman" w:hAnsi="Times New Roman" w:cs="Times New Roman"/>
          <w:highlight w:val="none"/>
        </w:rPr>
        <w:t xml:space="preserve">удаления </w:t>
      </w:r>
      <w:r>
        <w:rPr>
          <w:rFonts w:ascii="Times New Roman" w:eastAsia="Times New Roman" w:hAnsi="Times New Roman" w:cs="Times New Roman"/>
          <w:highlight w:val="none"/>
        </w:rPr>
        <w:t xml:space="preserve">сведений по ссылке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на 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в течение 5 дней с момента вступления решения суда</w:t>
      </w:r>
      <w:r>
        <w:rPr>
          <w:rFonts w:ascii="Times New Roman" w:eastAsia="Times New Roman" w:hAnsi="Times New Roman" w:cs="Times New Roman"/>
          <w:highlight w:val="none"/>
        </w:rPr>
        <w:t xml:space="preserve"> в законную силу; </w:t>
      </w:r>
      <w:r>
        <w:rPr>
          <w:rFonts w:ascii="Times New Roman" w:eastAsia="Times New Roman" w:hAnsi="Times New Roman" w:cs="Times New Roman"/>
          <w:highlight w:val="none"/>
        </w:rPr>
        <w:t>обяза</w:t>
      </w:r>
      <w:r>
        <w:rPr>
          <w:rFonts w:ascii="Times New Roman" w:eastAsia="Times New Roman" w:hAnsi="Times New Roman" w:cs="Times New Roman"/>
          <w:highlight w:val="none"/>
        </w:rPr>
        <w:t>ть</w:t>
      </w:r>
      <w:r>
        <w:rPr>
          <w:rFonts w:ascii="Times New Roman" w:eastAsia="Times New Roman" w:hAnsi="Times New Roman" w:cs="Times New Roman"/>
          <w:highlight w:val="none"/>
        </w:rPr>
        <w:t xml:space="preserve"> опубликовать в группе </w:t>
      </w:r>
      <w:r>
        <w:rPr>
          <w:rFonts w:ascii="Times New Roman" w:eastAsia="Times New Roman" w:hAnsi="Times New Roman" w:cs="Times New Roman"/>
          <w:highlight w:val="none"/>
        </w:rPr>
        <w:t>Facebook</w:t>
      </w:r>
      <w:r>
        <w:rPr>
          <w:rFonts w:ascii="Times New Roman" w:eastAsia="Times New Roman" w:hAnsi="Times New Roman" w:cs="Times New Roman"/>
          <w:highlight w:val="none"/>
        </w:rPr>
        <w:t xml:space="preserve"> Союз жителей Ломоносовского района г. Москвы (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https://www.facebook.com/groups/804751759730600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) и на 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"https://www.facebook.com/obzhirova.irina"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https://www.facebook.com/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obzhirova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irina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опровержения в форме сообщения о принятом по делу судебном решении с обязательной публикацией текста судебного решения в течение 5 календарных дней с момента вступления решения суда в законную силу, </w:t>
      </w:r>
      <w:r>
        <w:rPr>
          <w:rFonts w:ascii="Times New Roman" w:eastAsia="Times New Roman" w:hAnsi="Times New Roman" w:cs="Times New Roman"/>
          <w:highlight w:val="none"/>
        </w:rPr>
        <w:t>взыскать с</w:t>
      </w:r>
      <w:r>
        <w:rPr>
          <w:rFonts w:ascii="Times New Roman" w:eastAsia="Times New Roman" w:hAnsi="Times New Roman" w:cs="Times New Roman"/>
          <w:highlight w:val="none"/>
        </w:rPr>
        <w:t xml:space="preserve"> ответчика компенсацию морального вреда в размере </w:t>
      </w:r>
      <w:r>
        <w:rPr>
          <w:rFonts w:ascii="Times New Roman" w:eastAsia="Times New Roman" w:hAnsi="Times New Roman" w:cs="Times New Roman"/>
          <w:highlight w:val="none"/>
        </w:rPr>
        <w:t>2</w:t>
      </w:r>
      <w:r>
        <w:rPr>
          <w:rFonts w:ascii="Times New Roman" w:eastAsia="Times New Roman" w:hAnsi="Times New Roman" w:cs="Times New Roman"/>
          <w:highlight w:val="none"/>
        </w:rPr>
        <w:t>00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000,00 руб., </w:t>
      </w:r>
      <w:r>
        <w:rPr>
          <w:rFonts w:ascii="Times New Roman" w:eastAsia="Times New Roman" w:hAnsi="Times New Roman" w:cs="Times New Roman"/>
          <w:highlight w:val="none"/>
        </w:rPr>
        <w:t>расходы по подготовке экспертного заключения в размере 5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500,00 руб., </w:t>
      </w:r>
      <w:r>
        <w:rPr>
          <w:rFonts w:ascii="Times New Roman" w:eastAsia="Times New Roman" w:hAnsi="Times New Roman" w:cs="Times New Roman"/>
          <w:highlight w:val="none"/>
        </w:rPr>
        <w:t xml:space="preserve">указав в обоснование заявленных требований, что </w:t>
      </w:r>
      <w:r>
        <w:rPr>
          <w:rFonts w:ascii="Times New Roman" w:eastAsia="Times New Roman" w:hAnsi="Times New Roman" w:cs="Times New Roman"/>
          <w:highlight w:val="none"/>
        </w:rPr>
        <w:t xml:space="preserve">22.08.2020. в 12 ч 20 мин по </w:t>
      </w:r>
      <w:r>
        <w:rPr>
          <w:rFonts w:ascii="Times New Roman" w:eastAsia="Times New Roman" w:hAnsi="Times New Roman" w:cs="Times New Roman"/>
          <w:highlight w:val="none"/>
        </w:rPr>
        <w:t>URL</w:t>
      </w:r>
      <w:r>
        <w:rPr>
          <w:rFonts w:ascii="Times New Roman" w:eastAsia="Times New Roman" w:hAnsi="Times New Roman" w:cs="Times New Roman"/>
          <w:highlight w:val="none"/>
        </w:rPr>
        <w:t>-</w:t>
      </w:r>
      <w:r>
        <w:rPr>
          <w:rFonts w:ascii="Times New Roman" w:eastAsia="Times New Roman" w:hAnsi="Times New Roman" w:cs="Times New Roman"/>
          <w:highlight w:val="none"/>
        </w:rPr>
        <w:t xml:space="preserve">адресу: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а также в комментариях к записи по </w:t>
      </w:r>
      <w:r>
        <w:rPr>
          <w:rFonts w:ascii="Times New Roman" w:eastAsia="Times New Roman" w:hAnsi="Times New Roman" w:cs="Times New Roman"/>
          <w:highlight w:val="none"/>
        </w:rPr>
        <w:t>URL</w:t>
      </w:r>
      <w:r>
        <w:rPr>
          <w:rFonts w:ascii="Times New Roman" w:eastAsia="Times New Roman" w:hAnsi="Times New Roman" w:cs="Times New Roman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аккаунтом «И.М.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были опубликованы сведения об органах местного самоуправления муниципального округа Ломоносовский, не соответствующие действительности. В частности, ответчиком были распространены сведения о том, что </w:t>
      </w:r>
      <w:r>
        <w:rPr>
          <w:rFonts w:ascii="Times New Roman" w:eastAsia="Times New Roman" w:hAnsi="Times New Roman" w:cs="Times New Roman"/>
          <w:highlight w:val="none"/>
        </w:rPr>
        <w:t xml:space="preserve">Советом депутатов МО Ломоносовский были внесены изменения в Устав МО Ломоносовский с той целью, чтобы глава МО Ломоносовский Нефедов Г.Ю. смог получать две заработные платы за исполнение функций </w:t>
      </w:r>
      <w:r>
        <w:rPr>
          <w:rFonts w:ascii="Times New Roman" w:eastAsia="Times New Roman" w:hAnsi="Times New Roman" w:cs="Times New Roman"/>
          <w:highlight w:val="none"/>
        </w:rPr>
        <w:t>вр.и.о</w:t>
      </w:r>
      <w:r>
        <w:rPr>
          <w:rFonts w:ascii="Times New Roman" w:eastAsia="Times New Roman" w:hAnsi="Times New Roman" w:cs="Times New Roman"/>
          <w:highlight w:val="none"/>
        </w:rPr>
        <w:t xml:space="preserve">. главы администрации МО Ломоносовский и за занятие должности главы МО Ломоносовский. Данное утверждение не соответствует действительности, поскольку изменения в Устав не влекли изменений, направленных на выплату Нефедову Г.Ю. дополнительного денежного вознаграждения за </w:t>
      </w:r>
      <w:r>
        <w:rPr>
          <w:rFonts w:ascii="Times New Roman" w:eastAsia="Times New Roman" w:hAnsi="Times New Roman" w:cs="Times New Roman"/>
          <w:highlight w:val="none"/>
        </w:rPr>
        <w:t xml:space="preserve">осуществление полномочий </w:t>
      </w:r>
      <w:r>
        <w:rPr>
          <w:rFonts w:ascii="Times New Roman" w:eastAsia="Times New Roman" w:hAnsi="Times New Roman" w:cs="Times New Roman"/>
          <w:highlight w:val="none"/>
        </w:rPr>
        <w:t>вр.и.о</w:t>
      </w:r>
      <w:r>
        <w:rPr>
          <w:rFonts w:ascii="Times New Roman" w:eastAsia="Times New Roman" w:hAnsi="Times New Roman" w:cs="Times New Roman"/>
          <w:highlight w:val="none"/>
        </w:rPr>
        <w:t xml:space="preserve">. главы администрации, более того, исполнение функций </w:t>
      </w:r>
      <w:r>
        <w:rPr>
          <w:rFonts w:ascii="Times New Roman" w:eastAsia="Times New Roman" w:hAnsi="Times New Roman" w:cs="Times New Roman"/>
          <w:highlight w:val="none"/>
        </w:rPr>
        <w:t>вр.и.о</w:t>
      </w:r>
      <w:r>
        <w:rPr>
          <w:rFonts w:ascii="Times New Roman" w:eastAsia="Times New Roman" w:hAnsi="Times New Roman" w:cs="Times New Roman"/>
          <w:highlight w:val="none"/>
        </w:rPr>
        <w:t xml:space="preserve">. главы администрации осуществляется на безвозмездной основе муниципальным служащим или должностным лицом органа местного самоуправления. </w:t>
      </w:r>
      <w:r>
        <w:rPr>
          <w:rFonts w:ascii="Times New Roman" w:eastAsia="Times New Roman" w:hAnsi="Times New Roman" w:cs="Times New Roman"/>
          <w:highlight w:val="none"/>
        </w:rPr>
        <w:t xml:space="preserve">Вопреки заявлению ответчика о том, что Нефедов Г.Ю., получая две заработные платы, использовал ситуацию с целью личного обогащения и приобрёл для личного пользования автомобиль марки </w:t>
      </w:r>
      <w:r>
        <w:rPr>
          <w:rFonts w:ascii="Times New Roman" w:eastAsia="Times New Roman" w:hAnsi="Times New Roman" w:cs="Times New Roman"/>
          <w:highlight w:val="none"/>
        </w:rPr>
        <w:t>Mercedes</w:t>
      </w:r>
      <w:r>
        <w:rPr>
          <w:rFonts w:ascii="Times New Roman" w:eastAsia="Times New Roman" w:hAnsi="Times New Roman" w:cs="Times New Roman"/>
          <w:highlight w:val="none"/>
        </w:rPr>
        <w:t xml:space="preserve">, Нефедов Г.Ю. не получал денежного вознаграждения из бюджета муниципального округа, что подтверждается декларациями истца; автомобиль приобретён до назначения Нефедова Г.Ю. </w:t>
      </w:r>
      <w:r>
        <w:rPr>
          <w:rFonts w:ascii="Times New Roman" w:eastAsia="Times New Roman" w:hAnsi="Times New Roman" w:cs="Times New Roman"/>
          <w:highlight w:val="none"/>
        </w:rPr>
        <w:t>вр.и.о</w:t>
      </w:r>
      <w:r>
        <w:rPr>
          <w:rFonts w:ascii="Times New Roman" w:eastAsia="Times New Roman" w:hAnsi="Times New Roman" w:cs="Times New Roman"/>
          <w:highlight w:val="none"/>
        </w:rPr>
        <w:t xml:space="preserve">. главы администрации. </w:t>
      </w:r>
      <w:r>
        <w:rPr>
          <w:rFonts w:ascii="Times New Roman" w:eastAsia="Times New Roman" w:hAnsi="Times New Roman" w:cs="Times New Roman"/>
          <w:highlight w:val="none"/>
        </w:rPr>
        <w:t xml:space="preserve">Ответчик, кроме того, утверждал, что </w:t>
      </w:r>
      <w:r>
        <w:rPr>
          <w:rFonts w:ascii="Times New Roman" w:eastAsia="Times New Roman" w:hAnsi="Times New Roman" w:cs="Times New Roman"/>
          <w:highlight w:val="none"/>
        </w:rPr>
        <w:t xml:space="preserve">глава МО Ломоносовский Нефедов Г.Ю. не имеет высшего образования, соответственно, нарушил закон, будучи назначенным на должность, </w:t>
      </w:r>
      <w:r>
        <w:rPr>
          <w:rFonts w:ascii="Times New Roman" w:eastAsia="Times New Roman" w:hAnsi="Times New Roman" w:cs="Times New Roman"/>
          <w:highlight w:val="none"/>
        </w:rPr>
        <w:t xml:space="preserve">требующую высшего образования. Данное утверждение </w:t>
      </w:r>
      <w:r>
        <w:rPr>
          <w:rFonts w:ascii="Times New Roman" w:eastAsia="Times New Roman" w:hAnsi="Times New Roman" w:cs="Times New Roman"/>
          <w:highlight w:val="none"/>
        </w:rPr>
        <w:t>также не соответствует действительности. Требование о высшем образовании предъявляется законодательством о муниципальной службе к кандидатам, претендующим на вакантное место главы администрации, но не к лицам, временно осуществляющим исполнение обязанностей главы администрации в период до проведения конкурса на главу администрации. Утверждения ответчика формируют негативное общественное мнение к органам местного самоуправления МО Ломоносовский, наносят репутационный вред Совету депутатов МО Ломоносовский, главе и администрации МО Ломоносовский.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Истец </w:t>
      </w:r>
      <w:r>
        <w:rPr>
          <w:rFonts w:ascii="Times New Roman" w:eastAsia="Times New Roman" w:hAnsi="Times New Roman" w:cs="Times New Roman"/>
          <w:highlight w:val="none"/>
        </w:rPr>
        <w:t>в судебное заседание не явился, обеспечи</w:t>
      </w:r>
      <w:r>
        <w:rPr>
          <w:rFonts w:ascii="Times New Roman" w:eastAsia="Times New Roman" w:hAnsi="Times New Roman" w:cs="Times New Roman"/>
          <w:highlight w:val="none"/>
        </w:rPr>
        <w:t>л</w:t>
      </w:r>
      <w:r>
        <w:rPr>
          <w:rFonts w:ascii="Times New Roman" w:eastAsia="Times New Roman" w:hAnsi="Times New Roman" w:cs="Times New Roman"/>
          <w:highlight w:val="none"/>
        </w:rPr>
        <w:t xml:space="preserve"> явку представителя, который заявленные требования поддержал.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Ответчик</w:t>
      </w:r>
      <w:r>
        <w:rPr>
          <w:rFonts w:ascii="Times New Roman" w:eastAsia="Times New Roman" w:hAnsi="Times New Roman" w:cs="Times New Roman"/>
          <w:highlight w:val="none"/>
        </w:rPr>
        <w:t xml:space="preserve"> в судебное заседание не явилась, </w:t>
      </w:r>
      <w:r>
        <w:rPr>
          <w:rFonts w:ascii="Times New Roman" w:eastAsia="Times New Roman" w:hAnsi="Times New Roman" w:cs="Times New Roman"/>
          <w:highlight w:val="none"/>
        </w:rPr>
        <w:t>извещена</w:t>
      </w:r>
      <w:r>
        <w:rPr>
          <w:rFonts w:ascii="Times New Roman" w:eastAsia="Times New Roman" w:hAnsi="Times New Roman" w:cs="Times New Roman"/>
          <w:highlight w:val="none"/>
        </w:rPr>
        <w:t xml:space="preserve"> надлежащим образом.</w:t>
      </w:r>
      <w:r>
        <w:rPr>
          <w:rFonts w:ascii="Times New Roman" w:eastAsia="Times New Roman" w:hAnsi="Times New Roman" w:cs="Times New Roman"/>
          <w:highlight w:val="none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Суд, </w:t>
      </w:r>
      <w:r>
        <w:rPr>
          <w:rFonts w:ascii="Times New Roman" w:eastAsia="Times New Roman" w:hAnsi="Times New Roman" w:cs="Times New Roman"/>
          <w:highlight w:val="none"/>
        </w:rPr>
        <w:t xml:space="preserve">выслушав </w:t>
      </w:r>
      <w:r>
        <w:rPr>
          <w:rFonts w:ascii="Times New Roman" w:eastAsia="Times New Roman" w:hAnsi="Times New Roman" w:cs="Times New Roman"/>
          <w:highlight w:val="none"/>
        </w:rPr>
        <w:t>явившихся лиц</w:t>
      </w:r>
      <w:r>
        <w:rPr>
          <w:rFonts w:ascii="Times New Roman" w:eastAsia="Times New Roman" w:hAnsi="Times New Roman" w:cs="Times New Roman"/>
          <w:highlight w:val="none"/>
        </w:rPr>
        <w:t>,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highlight w:val="none"/>
        </w:rPr>
        <w:t>приходит к следующему</w:t>
      </w:r>
      <w:r>
        <w:rPr>
          <w:rFonts w:ascii="Times New Roman" w:eastAsia="Times New Roman" w:hAnsi="Times New Roman" w:cs="Times New Roman"/>
          <w:highlight w:val="none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 ч.1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"https://sudact.ru/law/konstitutsiia/" \l "xGkuHvmiNwbT"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23 Конституции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РФ каждый имеет право на неприкосновенность частной жизни, личную и семейную тайну, защиту своей чести и доброго имени. Одновременно Конституцией Российской Федерации каждому гарантируется свобода мысли и слова (ч.1 ст.29).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 гражданин вправе требовать по суду опровержения порочащих его честь, достоинство или </w:t>
      </w:r>
      <w:r>
        <w:rPr>
          <w:rFonts w:ascii="Times New Roman" w:eastAsia="Times New Roman" w:hAnsi="Times New Roman" w:cs="Times New Roman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highlight w:val="none"/>
        </w:rPr>
        <w:t>сведений, если распространивший такие сведения не докажет, что они соответствуют действительности. Опровержение должно быть сделано тем же способом, которым были распространены сведения о гражданине или другим аналогичным способом.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п.9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гражданин, в отношении которого распространены сведения, порочащие его честь достоинство или </w:t>
      </w:r>
      <w:r>
        <w:rPr>
          <w:rFonts w:ascii="Times New Roman" w:eastAsia="Times New Roman" w:hAnsi="Times New Roman" w:cs="Times New Roman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highlight w:val="none"/>
        </w:rPr>
        <w:t>наряду с опровержением таких сведений или опубликованием своего ответа вправе требовать возмещения убытков и компенсации морального вреда, причиненных распространением таких сведений.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На основании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"https://sudact.ru/law/gk-rf-chast2/razdel-iv/glava-59/ss-4_5/statia-1100/"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1100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 компенсация морального вреда осуществляется независимо от вины причинителя вреда, когда вред причинен распространением </w:t>
      </w:r>
      <w:r>
        <w:rPr>
          <w:rFonts w:ascii="Times New Roman" w:eastAsia="Times New Roman" w:hAnsi="Times New Roman" w:cs="Times New Roman"/>
          <w:highlight w:val="none"/>
        </w:rPr>
        <w:t>сведений</w:t>
      </w:r>
      <w:r>
        <w:rPr>
          <w:rFonts w:ascii="Times New Roman" w:eastAsia="Times New Roman" w:hAnsi="Times New Roman" w:cs="Times New Roman"/>
          <w:highlight w:val="none"/>
        </w:rPr>
        <w:t xml:space="preserve">, порочащих честь, достоинство и </w:t>
      </w:r>
      <w:r>
        <w:rPr>
          <w:rFonts w:ascii="Times New Roman" w:eastAsia="Times New Roman" w:hAnsi="Times New Roman" w:cs="Times New Roman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highlight w:val="none"/>
        </w:rPr>
        <w:t>(абзац 4).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Как установлено судом, в период с 19.11.2019 по 31.08.2020 Нефедов Г.Ю. исполнял обязанности </w:t>
      </w:r>
      <w:r>
        <w:rPr>
          <w:rFonts w:ascii="Times New Roman" w:eastAsia="Times New Roman" w:hAnsi="Times New Roman" w:cs="Times New Roman"/>
          <w:highlight w:val="none"/>
        </w:rPr>
        <w:t>вр.и.о</w:t>
      </w:r>
      <w:r>
        <w:rPr>
          <w:rFonts w:ascii="Times New Roman" w:eastAsia="Times New Roman" w:hAnsi="Times New Roman" w:cs="Times New Roman"/>
          <w:highlight w:val="none"/>
        </w:rPr>
        <w:t>. главы администрации муниципального округа Ломоносовский</w:t>
      </w:r>
      <w:r>
        <w:rPr>
          <w:rFonts w:ascii="Times New Roman" w:eastAsia="Times New Roman" w:hAnsi="Times New Roman" w:cs="Times New Roman"/>
          <w:highlight w:val="none"/>
        </w:rPr>
        <w:t xml:space="preserve"> г. Москвы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Основанием для обращения в суд с вышеуказанным иском послужило распространение </w:t>
      </w:r>
      <w:r>
        <w:rPr>
          <w:rFonts w:ascii="Times New Roman" w:eastAsia="Times New Roman" w:hAnsi="Times New Roman" w:cs="Times New Roman"/>
          <w:highlight w:val="none"/>
        </w:rPr>
        <w:t xml:space="preserve">в сети «Интернет» </w:t>
      </w:r>
      <w:r>
        <w:rPr>
          <w:rFonts w:ascii="Times New Roman" w:eastAsia="Times New Roman" w:hAnsi="Times New Roman" w:cs="Times New Roman"/>
          <w:highlight w:val="none"/>
        </w:rPr>
        <w:t xml:space="preserve">по </w:t>
      </w:r>
      <w:r>
        <w:rPr>
          <w:rFonts w:ascii="Times New Roman" w:eastAsia="Times New Roman" w:hAnsi="Times New Roman" w:cs="Times New Roman"/>
          <w:highlight w:val="none"/>
        </w:rPr>
        <w:t>URL</w:t>
      </w:r>
      <w:r>
        <w:rPr>
          <w:rFonts w:ascii="Times New Roman" w:eastAsia="Times New Roman" w:hAnsi="Times New Roman" w:cs="Times New Roman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а также в комментариях к записи по </w:t>
      </w:r>
      <w:r>
        <w:rPr>
          <w:rFonts w:ascii="Times New Roman" w:eastAsia="Times New Roman" w:hAnsi="Times New Roman" w:cs="Times New Roman"/>
          <w:highlight w:val="none"/>
        </w:rPr>
        <w:t>URL</w:t>
      </w:r>
      <w:r>
        <w:rPr>
          <w:rFonts w:ascii="Times New Roman" w:eastAsia="Times New Roman" w:hAnsi="Times New Roman" w:cs="Times New Roman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аккаунтом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>» поста</w:t>
      </w:r>
      <w:r>
        <w:rPr>
          <w:rFonts w:ascii="Times New Roman" w:eastAsia="Times New Roman" w:hAnsi="Times New Roman" w:cs="Times New Roman"/>
          <w:highlight w:val="none"/>
        </w:rPr>
        <w:t xml:space="preserve"> следующего содержания: «</w:t>
      </w:r>
      <w:r>
        <w:rPr>
          <w:rFonts w:ascii="Times New Roman" w:eastAsia="Times New Roman" w:hAnsi="Times New Roman" w:cs="Times New Roman"/>
          <w:i/>
          <w:iCs/>
          <w:highlight w:val="none"/>
        </w:rPr>
        <w:t>ДВА В ОДНОМ! Или как получать две зарплаты и купить новый мерседес на деньги налогоплательщиков и жителей Ломоносовского района! Муниципальный округ Ломоносовский в г.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highlight w:val="none"/>
        </w:rPr>
        <w:t>Москве, как представительный орган, состоит из муниципальных депутатов и местной администрации, т.е. администрации муниципального округа Ломоносовский. В настоящее время должность главы муниципального округа Ломоносовский и должность главы местной администрации Ломоносовского района г.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Москвы занимает муниципальный депутат 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#Нефедов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, который получает, кстати, две зарплаты! Ранее главой местной администрации была Епишкина. Чтобы Нефедов мог получать две зарплаты, Нефедов и др. </w:t>
      </w:r>
      <w:r>
        <w:rPr>
          <w:rFonts w:ascii="Times New Roman" w:eastAsia="Times New Roman" w:hAnsi="Times New Roman" w:cs="Times New Roman"/>
          <w:i/>
          <w:iCs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внесли изменения в Устав муниципального округа Ломоносовский.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Ранее в нашем округе эти две должности один человек занимать не мог. Вот и делайте выводы, уважаемые избиратели!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highlight w:val="none"/>
        </w:rPr>
        <w:t>А самое главное! В соответствии с законодательством Р</w:t>
      </w:r>
      <w:r>
        <w:rPr>
          <w:rFonts w:ascii="Times New Roman" w:eastAsia="Times New Roman" w:hAnsi="Times New Roman" w:cs="Times New Roman"/>
          <w:i/>
          <w:iCs/>
          <w:highlight w:val="none"/>
        </w:rPr>
        <w:t>Ф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, должность главы администрации муниципального округа можно занять, только приняв участие и победив в конкурсе на замещение вакантной должности главы местной администрации. Для участия в конкурсе есть ограничения: претендент должен иметь высшее образование. Нефедов не имеет высшего образования, он закончил ПТУ. Следовательно, стать главой местной администрации не мог бы. Но как хитро 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#Нефедов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обошел закон! Просто </w:t>
      </w:r>
      <w:r>
        <w:rPr>
          <w:rFonts w:ascii="Times New Roman" w:eastAsia="Times New Roman" w:hAnsi="Times New Roman" w:cs="Times New Roman"/>
          <w:i/>
          <w:iCs/>
          <w:highlight w:val="none"/>
        </w:rPr>
        <w:t>мундепы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проголосовали за изменения в Уставе муниципального округа и малообразованный Нефедов </w:t>
      </w:r>
      <w:r>
        <w:rPr>
          <w:rFonts w:ascii="Times New Roman" w:eastAsia="Times New Roman" w:hAnsi="Times New Roman" w:cs="Times New Roman"/>
          <w:i/>
          <w:iCs/>
          <w:highlight w:val="none"/>
        </w:rPr>
        <w:t>смог занять должность, на которую по закону у него права нет! И все это с единственной целью: получать две зарплаты! По данным,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highlight w:val="none"/>
        </w:rPr>
        <w:t>указанным в декларации о доходах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Нефедов, будучи до выборов 2017г. безработным и не имеющий доходов, в 2019г. смог приобрести новый мерседес.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highlight w:val="none"/>
        </w:rPr>
        <w:t>Однако, деревья как вырубались в районе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так и вырубаются, зимой реагентом засыпают по-прежнему все дворы, постоянно перекладываются бордюры! Так зачем нам, жителям района, нужны такие депутаты, как Нефедов и его друзья, </w:t>
      </w:r>
      <w:r>
        <w:rPr>
          <w:rFonts w:ascii="Times New Roman" w:eastAsia="Times New Roman" w:hAnsi="Times New Roman" w:cs="Times New Roman"/>
          <w:i/>
          <w:iCs/>
          <w:highlight w:val="none"/>
        </w:rPr>
        <w:t>мундепы</w:t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1%88%D1%82%D0%B0%D1%86%D0%BA%D0%B0%D1%8F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Штацкая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A%D0%B0%D0%BB%D0%B8%D0%BD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Калинин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D%D0%B8%D0%BA%D0%BE%D0%BB%D0%B0%D0%B5%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#Николаев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1%87%D0%B8%D1%80%D0%BA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#Чиркин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1%D1%83%D1%80%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#Бурков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1%D0%BE%D0%B9%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#Бойков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>, которые стали депутатами лишь с одной целью- улучшить за наш счет свое благосостояние?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C%D1%83%D0%BD%D0%B8%D1%86%D0%B8%D0%BF%D0%B0%D0%BB%D1%8C%D0%BD%D1%8B%D0%B9%D0%BE%D0%BA%D1%80%D1%83%D0%B3%D0%BB%D0%BE%D0%BC%D0%BE%D0%BD%D0%BE%D1%81%D0%BE%D0%B2%D1%81%D0%BA%D0%B8%D0%B9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муниципальныйокругЛомоносовский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i/>
          <w:iCs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fldChar w:fldCharType="begin"/>
      </w:r>
      <w:r>
        <w:rPr>
          <w:rFonts w:ascii="Times New Roman" w:eastAsia="Times New Roman" w:hAnsi="Times New Roman" w:cs="Times New Roman"/>
          <w:i/>
          <w:iCs/>
          <w:highlight w:val="none"/>
        </w:rPr>
        <w:instrText xml:space="preserve"> HYPERLINK "https://www.facebook.com/hashtag/%D0%BB%D0%BE%D0%BC%D0%BE%D0%BD%D0%BE%D1%81%D0%BE%D0%B2%D1%81%D0%BA%D0%B8%D0%B9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i/>
          <w:iCs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color w:val="0000EE"/>
          <w:highlight w:val="none"/>
          <w:u w:val="single" w:color="0000EE"/>
        </w:rPr>
        <w:t>#Ломоносовский</w:t>
      </w:r>
      <w:r>
        <w:rPr>
          <w:rFonts w:ascii="Times New Roman" w:eastAsia="Times New Roman" w:hAnsi="Times New Roman" w:cs="Times New Roman"/>
          <w:i/>
          <w:iCs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»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 мнению истца, распространённые в статье сведения, </w:t>
      </w:r>
      <w:r>
        <w:rPr>
          <w:rFonts w:ascii="Times New Roman" w:eastAsia="Times New Roman" w:hAnsi="Times New Roman" w:cs="Times New Roman"/>
          <w:highlight w:val="none"/>
        </w:rPr>
        <w:t xml:space="preserve">о том, что Нефедов Г.Ю. получает две зарплаты, приобрёл на полученные денежные средства автомобиль, а также нарушил закон, заняв должность в отсутствие высшего образования, а также указание на то, что ради получения выгоды внесены изменения в Устав МО Ломоносовский, </w:t>
      </w:r>
      <w:r>
        <w:rPr>
          <w:rFonts w:ascii="Times New Roman" w:eastAsia="Times New Roman" w:hAnsi="Times New Roman" w:cs="Times New Roman"/>
          <w:highlight w:val="none"/>
        </w:rPr>
        <w:t xml:space="preserve">недостоверны, </w:t>
      </w:r>
      <w:r>
        <w:rPr>
          <w:rFonts w:ascii="Times New Roman" w:eastAsia="Times New Roman" w:hAnsi="Times New Roman" w:cs="Times New Roman"/>
          <w:highlight w:val="none"/>
        </w:rPr>
        <w:t>нося</w:t>
      </w:r>
      <w:r>
        <w:rPr>
          <w:rFonts w:ascii="Times New Roman" w:eastAsia="Times New Roman" w:hAnsi="Times New Roman" w:cs="Times New Roman"/>
          <w:highlight w:val="none"/>
        </w:rPr>
        <w:t>т</w:t>
      </w:r>
      <w:r>
        <w:rPr>
          <w:rFonts w:ascii="Times New Roman" w:eastAsia="Times New Roman" w:hAnsi="Times New Roman" w:cs="Times New Roman"/>
          <w:highlight w:val="none"/>
        </w:rPr>
        <w:t xml:space="preserve"> негативный характер, </w:t>
      </w:r>
      <w:r>
        <w:rPr>
          <w:rFonts w:ascii="Times New Roman" w:eastAsia="Times New Roman" w:hAnsi="Times New Roman" w:cs="Times New Roman"/>
          <w:highlight w:val="none"/>
        </w:rPr>
        <w:t>порочащи</w:t>
      </w:r>
      <w:r>
        <w:rPr>
          <w:rFonts w:ascii="Times New Roman" w:eastAsia="Times New Roman" w:hAnsi="Times New Roman" w:cs="Times New Roman"/>
          <w:highlight w:val="none"/>
        </w:rPr>
        <w:t>й</w:t>
      </w:r>
      <w:r>
        <w:rPr>
          <w:rFonts w:ascii="Times New Roman" w:eastAsia="Times New Roman" w:hAnsi="Times New Roman" w:cs="Times New Roman"/>
          <w:highlight w:val="none"/>
        </w:rPr>
        <w:t xml:space="preserve"> личность </w:t>
      </w:r>
      <w:r>
        <w:rPr>
          <w:rFonts w:ascii="Times New Roman" w:eastAsia="Times New Roman" w:hAnsi="Times New Roman" w:cs="Times New Roman"/>
          <w:highlight w:val="none"/>
        </w:rPr>
        <w:t>Глава муниципального округа Ломоносовский в г. Москве</w:t>
      </w:r>
      <w:r>
        <w:rPr>
          <w:rFonts w:ascii="Times New Roman" w:eastAsia="Times New Roman" w:hAnsi="Times New Roman" w:cs="Times New Roman"/>
          <w:highlight w:val="none"/>
        </w:rPr>
        <w:t>, а также администрации округа и органам местного самоуправления в целом,</w:t>
      </w:r>
      <w:r>
        <w:rPr>
          <w:rFonts w:ascii="Times New Roman" w:eastAsia="Times New Roman" w:hAnsi="Times New Roman" w:cs="Times New Roman"/>
          <w:highlight w:val="none"/>
        </w:rPr>
        <w:t xml:space="preserve"> и </w:t>
      </w:r>
      <w:r>
        <w:rPr>
          <w:rFonts w:ascii="Times New Roman" w:eastAsia="Times New Roman" w:hAnsi="Times New Roman" w:cs="Times New Roman"/>
          <w:highlight w:val="none"/>
        </w:rPr>
        <w:t>указываю</w:t>
      </w:r>
      <w:r>
        <w:rPr>
          <w:rFonts w:ascii="Times New Roman" w:eastAsia="Times New Roman" w:hAnsi="Times New Roman" w:cs="Times New Roman"/>
          <w:highlight w:val="none"/>
        </w:rPr>
        <w:t>щих</w:t>
      </w:r>
      <w:r>
        <w:rPr>
          <w:rFonts w:ascii="Times New Roman" w:eastAsia="Times New Roman" w:hAnsi="Times New Roman" w:cs="Times New Roman"/>
          <w:highlight w:val="none"/>
        </w:rPr>
        <w:t xml:space="preserve"> на </w:t>
      </w:r>
      <w:r>
        <w:rPr>
          <w:rFonts w:ascii="Times New Roman" w:eastAsia="Times New Roman" w:hAnsi="Times New Roman" w:cs="Times New Roman"/>
          <w:highlight w:val="none"/>
        </w:rPr>
        <w:t xml:space="preserve">противоправное </w:t>
      </w:r>
      <w:r>
        <w:rPr>
          <w:rFonts w:ascii="Times New Roman" w:eastAsia="Times New Roman" w:hAnsi="Times New Roman" w:cs="Times New Roman"/>
          <w:highlight w:val="none"/>
        </w:rPr>
        <w:t>поведение</w:t>
      </w:r>
      <w:r>
        <w:rPr>
          <w:rFonts w:ascii="Times New Roman" w:eastAsia="Times New Roman" w:hAnsi="Times New Roman" w:cs="Times New Roman"/>
          <w:highlight w:val="none"/>
        </w:rPr>
        <w:t xml:space="preserve"> истца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со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"2/56"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56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содержание которой следует рассматривать в контексте с положениями п.3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"2/123"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123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Конституции РФ и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"2/12"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12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ч.3 ст.67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силу разъяснений Верховного Суда РФ, изложенных в п.7 Постановления Пленума Верховного Суда Российской Федерации от 24.02.2005 №3 «О судебной практике по делам о защите чести и достоинства граждан, а также </w:t>
      </w:r>
      <w:r>
        <w:rPr>
          <w:rFonts w:ascii="Times New Roman" w:eastAsia="Times New Roman" w:hAnsi="Times New Roman" w:cs="Times New Roman"/>
          <w:highlight w:val="none"/>
        </w:rPr>
        <w:t xml:space="preserve">деловой репутации </w:t>
      </w:r>
      <w:r>
        <w:rPr>
          <w:rFonts w:ascii="Times New Roman" w:eastAsia="Times New Roman" w:hAnsi="Times New Roman" w:cs="Times New Roman"/>
          <w:highlight w:val="none"/>
        </w:rPr>
        <w:t>и юридических лиц», обстоятельствами, имеющими в силу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 значение для дела, являются: факт распространения ответчиком сведений об истце, порочащий характер этих сведений и несоответствие их действительности. При отсутствии хотя бы одного из указанных обстоятельств иск не может быть удовлетворен судом.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Под распространением сведений порочащих честь, достоинство граждан,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</w:t>
      </w:r>
      <w:r>
        <w:rPr>
          <w:rFonts w:ascii="Times New Roman" w:eastAsia="Times New Roman" w:hAnsi="Times New Roman" w:cs="Times New Roman"/>
          <w:highlight w:val="none"/>
        </w:rPr>
        <w:t>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 в той или иной, в том числе устной форме хотя бы одному лицу.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Положениями п.7 Постановления Пленума Верховного Суда РФ от 24.02.2005 №3 разъяснено, что под распространением сведений, порочащих </w:t>
      </w:r>
      <w:r>
        <w:rPr>
          <w:rFonts w:ascii="Times New Roman" w:eastAsia="Times New Roman" w:hAnsi="Times New Roman" w:cs="Times New Roman"/>
          <w:highlight w:val="none"/>
        </w:rPr>
        <w:t xml:space="preserve">честь </w:t>
      </w:r>
      <w:r>
        <w:rPr>
          <w:rFonts w:ascii="Times New Roman" w:eastAsia="Times New Roman" w:hAnsi="Times New Roman" w:cs="Times New Roman"/>
          <w:highlight w:val="none"/>
        </w:rPr>
        <w:t xml:space="preserve">и </w:t>
      </w:r>
      <w:r>
        <w:rPr>
          <w:rFonts w:ascii="Times New Roman" w:eastAsia="Times New Roman" w:hAnsi="Times New Roman" w:cs="Times New Roman"/>
          <w:highlight w:val="none"/>
        </w:rPr>
        <w:t xml:space="preserve">достоинство </w:t>
      </w:r>
      <w:r>
        <w:rPr>
          <w:rFonts w:ascii="Times New Roman" w:eastAsia="Times New Roman" w:hAnsi="Times New Roman" w:cs="Times New Roman"/>
          <w:highlight w:val="none"/>
        </w:rPr>
        <w:t xml:space="preserve">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</w:t>
      </w:r>
      <w:r>
        <w:rPr>
          <w:rFonts w:ascii="Times New Roman" w:eastAsia="Times New Roman" w:hAnsi="Times New Roman" w:cs="Times New Roman"/>
          <w:highlight w:val="none"/>
        </w:rPr>
        <w:t xml:space="preserve">сообщение в </w:t>
      </w:r>
      <w:r>
        <w:rPr>
          <w:rFonts w:ascii="Times New Roman" w:eastAsia="Times New Roman" w:hAnsi="Times New Roman" w:cs="Times New Roman"/>
          <w:highlight w:val="none"/>
        </w:rPr>
        <w:t xml:space="preserve">той или иной, в том числе устной, форме хотя бы одному лицу. </w:t>
      </w:r>
      <w:r>
        <w:rPr>
          <w:rFonts w:ascii="Times New Roman" w:eastAsia="Times New Roman" w:hAnsi="Times New Roman" w:cs="Times New Roman"/>
          <w:highlight w:val="none"/>
        </w:rPr>
        <w:t xml:space="preserve">Сообщение </w:t>
      </w:r>
      <w:r>
        <w:rPr>
          <w:rFonts w:ascii="Times New Roman" w:eastAsia="Times New Roman" w:hAnsi="Times New Roman" w:cs="Times New Roman"/>
          <w:highlight w:val="none"/>
        </w:rPr>
        <w:t xml:space="preserve">таких сведений лицу, которого они касаются, не может признаваться их распространением, если лицом, </w:t>
      </w:r>
      <w:r>
        <w:rPr>
          <w:rFonts w:ascii="Times New Roman" w:eastAsia="Times New Roman" w:hAnsi="Times New Roman" w:cs="Times New Roman"/>
          <w:highlight w:val="none"/>
        </w:rPr>
        <w:t xml:space="preserve">сообщившим </w:t>
      </w:r>
      <w:r>
        <w:rPr>
          <w:rFonts w:ascii="Times New Roman" w:eastAsia="Times New Roman" w:hAnsi="Times New Roman" w:cs="Times New Roman"/>
          <w:highlight w:val="none"/>
        </w:rPr>
        <w:t>данные сведения, были приняты достаточные меры конфиденциальности, с тем, чтобы они не стали известными третьим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Не соответствующими действительности сведениями являются утверждения о фактах или событиях, которые не имели место</w:t>
      </w:r>
      <w:r>
        <w:rPr>
          <w:rFonts w:ascii="Times New Roman" w:eastAsia="Times New Roman" w:hAnsi="Times New Roman" w:cs="Times New Roman"/>
          <w:highlight w:val="none"/>
        </w:rPr>
        <w:t xml:space="preserve"> в реальности во время, к которому относятся оспариваемые сведения.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Порочащими являются сведения, содержащие утверждения о </w:t>
      </w:r>
      <w:r>
        <w:rPr>
          <w:rFonts w:ascii="Times New Roman" w:eastAsia="Times New Roman" w:hAnsi="Times New Roman" w:cs="Times New Roman"/>
          <w:highlight w:val="none"/>
        </w:rPr>
        <w:t xml:space="preserve">нарушении </w:t>
      </w:r>
      <w:r>
        <w:rPr>
          <w:rFonts w:ascii="Times New Roman" w:eastAsia="Times New Roman" w:hAnsi="Times New Roman" w:cs="Times New Roman"/>
          <w:highlight w:val="none"/>
        </w:rPr>
        <w:t xml:space="preserve">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</w:t>
      </w:r>
      <w:r>
        <w:rPr>
          <w:rFonts w:ascii="Times New Roman" w:eastAsia="Times New Roman" w:hAnsi="Times New Roman" w:cs="Times New Roman"/>
          <w:highlight w:val="none"/>
        </w:rPr>
        <w:t xml:space="preserve">недобросовестности при осуществлении производственно-хозяйственной и предпринимательской деятельности, </w:t>
      </w:r>
      <w:r>
        <w:rPr>
          <w:rFonts w:ascii="Times New Roman" w:eastAsia="Times New Roman" w:hAnsi="Times New Roman" w:cs="Times New Roman"/>
          <w:highlight w:val="none"/>
        </w:rPr>
        <w:t xml:space="preserve">нарушении деловой </w:t>
      </w:r>
      <w:r>
        <w:rPr>
          <w:rFonts w:ascii="Times New Roman" w:eastAsia="Times New Roman" w:hAnsi="Times New Roman" w:cs="Times New Roman"/>
          <w:highlight w:val="none"/>
        </w:rPr>
        <w:t xml:space="preserve">этики или обычаев </w:t>
      </w:r>
      <w:r>
        <w:rPr>
          <w:rFonts w:ascii="Times New Roman" w:eastAsia="Times New Roman" w:hAnsi="Times New Roman" w:cs="Times New Roman"/>
          <w:highlight w:val="none"/>
        </w:rPr>
        <w:t xml:space="preserve">делового </w:t>
      </w:r>
      <w:r>
        <w:rPr>
          <w:rFonts w:ascii="Times New Roman" w:eastAsia="Times New Roman" w:hAnsi="Times New Roman" w:cs="Times New Roman"/>
          <w:highlight w:val="none"/>
        </w:rPr>
        <w:t xml:space="preserve">оборота, которые умаляют честь и достоинство гражданина или </w:t>
      </w:r>
      <w:r>
        <w:rPr>
          <w:rFonts w:ascii="Times New Roman" w:eastAsia="Times New Roman" w:hAnsi="Times New Roman" w:cs="Times New Roman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highlight w:val="none"/>
        </w:rPr>
        <w:t>гражданина.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Согласно абзацу 3 пункта 9 Постановления Пленума Верховного Суда РФ от 24.02.2005 №3, при рассмотрении дел о защите </w:t>
      </w:r>
      <w:r>
        <w:rPr>
          <w:rFonts w:ascii="Times New Roman" w:eastAsia="Times New Roman" w:hAnsi="Times New Roman" w:cs="Times New Roman"/>
          <w:highlight w:val="none"/>
        </w:rPr>
        <w:t>чести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 xml:space="preserve">достоинства </w:t>
      </w:r>
      <w:r>
        <w:rPr>
          <w:rFonts w:ascii="Times New Roman" w:eastAsia="Times New Roman" w:hAnsi="Times New Roman" w:cs="Times New Roman"/>
          <w:highlight w:val="none"/>
        </w:rPr>
        <w:t>и деловой репутации судам следует различать имеющие место утверждения о фактах, соответствие действительности которых можно проверить, и оценочные суждения, мнения, убеждения, которые не являются предметом судебной защиты в порядке ст</w:t>
      </w:r>
      <w:r>
        <w:rPr>
          <w:rFonts w:ascii="Times New Roman" w:eastAsia="Times New Roman" w:hAnsi="Times New Roman" w:cs="Times New Roman"/>
          <w:highlight w:val="none"/>
        </w:rPr>
        <w:t>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поскольку, являясь выражением субъективного мнения и взглядов ответчика, не могут быть проверены на предмет соответствия их действительности.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Согласно ч.4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"http://www.consultant.ru/document/cons_doc_LAW_2875/54dd4e1f61e0b8fa47bff695f0c08b192a95f7a3/" \l "dst100070"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ст.15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Конституции РФ общепризнанные принципы и нормы международного права и международные </w:t>
      </w:r>
      <w:r>
        <w:rPr>
          <w:rFonts w:ascii="Times New Roman" w:eastAsia="Times New Roman" w:hAnsi="Times New Roman" w:cs="Times New Roman"/>
          <w:highlight w:val="none"/>
        </w:rPr>
        <w:t xml:space="preserve">договоры Российской Федерации являются составной частью ее правовой системы. Применительно к свободе массовой информации на территории Российской Федерации действует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"http://www.consultant.ru/document/cons_doc_LAW_30222/" \l "dst100072"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ст.10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Конвенции о защите прав человека и основных свобод, в соответствии с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"http://www.consultant.ru/document/cons_doc_LAW_30222/" \l "dst100074"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частью 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которой каждый человек имеет право свободно выражать свое мнение. </w:t>
      </w:r>
      <w:r>
        <w:rPr>
          <w:rFonts w:ascii="Times New Roman" w:eastAsia="Times New Roman" w:hAnsi="Times New Roman" w:cs="Times New Roman"/>
          <w:highlight w:val="none"/>
        </w:rPr>
        <w:t xml:space="preserve">Вместе с тем в ч.2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"http://www.consultant.ru/document/cons_doc_LAW_30222/" \l "dst100075"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ст.10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названной Конвенции указано, что осуществление этих свобод, налагающее обязанности и ответственность, может быть сопряжено с определенными формальностями, условиями, ограничениями или санкциями, которые предусмотрены законом и необходимы в демократическом обществе для защиты репутации или прав других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На основании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 обязанность доказывать соответствие действительности распространенных сведений лежит на ответчике. Истец обязан доказать факт распространения сведений лицом, к которому предъявлен </w:t>
      </w:r>
      <w:r>
        <w:rPr>
          <w:rFonts w:ascii="Times New Roman" w:eastAsia="Times New Roman" w:hAnsi="Times New Roman" w:cs="Times New Roman"/>
          <w:highlight w:val="none"/>
        </w:rPr>
        <w:t>иск, а также порочащий характер этих сведений.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Оценивая </w:t>
      </w:r>
      <w:r>
        <w:rPr>
          <w:rFonts w:ascii="Times New Roman" w:eastAsia="Times New Roman" w:hAnsi="Times New Roman" w:cs="Times New Roman"/>
          <w:highlight w:val="none"/>
        </w:rPr>
        <w:t xml:space="preserve">представленные доказательства, суд </w:t>
      </w:r>
      <w:r>
        <w:rPr>
          <w:rFonts w:ascii="Times New Roman" w:eastAsia="Times New Roman" w:hAnsi="Times New Roman" w:cs="Times New Roman"/>
          <w:highlight w:val="none"/>
        </w:rPr>
        <w:t>приходит к выводу о правомерности заявленных истцом требований.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Факт размещения выше приведенной информации ответчиком подтверждается </w:t>
      </w:r>
      <w:r>
        <w:rPr>
          <w:rFonts w:ascii="Times New Roman" w:eastAsia="Times New Roman" w:hAnsi="Times New Roman" w:cs="Times New Roman"/>
          <w:highlight w:val="none"/>
        </w:rPr>
        <w:t>заключением АНО «Судебно-экспертный центр «СПЕЦИАЛИСТ» №349-11/20 по исследованию цифровой информации</w:t>
      </w:r>
      <w:r>
        <w:rPr>
          <w:rFonts w:ascii="Times New Roman" w:eastAsia="Times New Roman" w:hAnsi="Times New Roman" w:cs="Times New Roman"/>
          <w:highlight w:val="none"/>
        </w:rPr>
        <w:t xml:space="preserve">, и в соответствии с которым вся полученная </w:t>
      </w:r>
      <w:r>
        <w:rPr>
          <w:rFonts w:ascii="Times New Roman" w:eastAsia="Times New Roman" w:hAnsi="Times New Roman" w:cs="Times New Roman"/>
          <w:highlight w:val="none"/>
        </w:rPr>
        <w:t xml:space="preserve">информация </w:t>
      </w:r>
      <w:r>
        <w:rPr>
          <w:rFonts w:ascii="Times New Roman" w:eastAsia="Times New Roman" w:hAnsi="Times New Roman" w:cs="Times New Roman"/>
          <w:highlight w:val="none"/>
        </w:rPr>
        <w:t xml:space="preserve">находилась в </w:t>
      </w:r>
      <w:r>
        <w:rPr>
          <w:rFonts w:ascii="Times New Roman" w:eastAsia="Times New Roman" w:hAnsi="Times New Roman" w:cs="Times New Roman"/>
          <w:highlight w:val="none"/>
        </w:rPr>
        <w:t>публичном</w:t>
      </w:r>
      <w:r>
        <w:rPr>
          <w:rFonts w:ascii="Times New Roman" w:eastAsia="Times New Roman" w:hAnsi="Times New Roman" w:cs="Times New Roman"/>
          <w:highlight w:val="none"/>
        </w:rPr>
        <w:t xml:space="preserve"> доступе.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Оценивая содержание спорной статьи, построение фраз и подачу </w:t>
      </w:r>
      <w:r>
        <w:rPr>
          <w:rFonts w:ascii="Times New Roman" w:eastAsia="Times New Roman" w:hAnsi="Times New Roman" w:cs="Times New Roman"/>
          <w:highlight w:val="none"/>
        </w:rPr>
        <w:t>информации</w:t>
      </w:r>
      <w:r>
        <w:rPr>
          <w:rFonts w:ascii="Times New Roman" w:eastAsia="Times New Roman" w:hAnsi="Times New Roman" w:cs="Times New Roman"/>
          <w:highlight w:val="none"/>
        </w:rPr>
        <w:t xml:space="preserve">, доводы сторон, суд приходит к выводу о том, что спорные фразы, размещенные в сети «Интернет», содержат утверждения о фактах, поскольку эти </w:t>
      </w:r>
      <w:r>
        <w:rPr>
          <w:rFonts w:ascii="Times New Roman" w:eastAsia="Times New Roman" w:hAnsi="Times New Roman" w:cs="Times New Roman"/>
          <w:highlight w:val="none"/>
        </w:rPr>
        <w:t xml:space="preserve">сведения </w:t>
      </w:r>
      <w:r>
        <w:rPr>
          <w:rFonts w:ascii="Times New Roman" w:eastAsia="Times New Roman" w:hAnsi="Times New Roman" w:cs="Times New Roman"/>
          <w:highlight w:val="none"/>
        </w:rPr>
        <w:t xml:space="preserve">изложены в утвердительной форме, передающей оценку описанного как реальности с точки зрения автора. При этом суд учитывает, что во фразах, размещенных ответчиком, содержится однозначно негативная </w:t>
      </w:r>
      <w:r>
        <w:rPr>
          <w:rFonts w:ascii="Times New Roman" w:eastAsia="Times New Roman" w:hAnsi="Times New Roman" w:cs="Times New Roman"/>
          <w:highlight w:val="none"/>
        </w:rPr>
        <w:t xml:space="preserve">информация </w:t>
      </w:r>
      <w:r>
        <w:rPr>
          <w:rFonts w:ascii="Times New Roman" w:eastAsia="Times New Roman" w:hAnsi="Times New Roman" w:cs="Times New Roman"/>
          <w:highlight w:val="none"/>
        </w:rPr>
        <w:t>о нарушениях установленных правовых норм истцом</w:t>
      </w:r>
      <w:r>
        <w:rPr>
          <w:rFonts w:ascii="Times New Roman" w:eastAsia="Times New Roman" w:hAnsi="Times New Roman" w:cs="Times New Roman"/>
          <w:highlight w:val="none"/>
        </w:rPr>
        <w:t>.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Используемые в публикации слова и словосочетания не содержат доказательств со стороны ответчика</w:t>
      </w:r>
      <w:r>
        <w:rPr>
          <w:rFonts w:ascii="Times New Roman" w:eastAsia="Times New Roman" w:hAnsi="Times New Roman" w:cs="Times New Roman"/>
          <w:highlight w:val="none"/>
        </w:rPr>
        <w:t>, опровергается предоставленными доказательствами, а именно: расчетно-платежными ведомостями сотрудников администрации Мо Ломоносовский и главу МО Ломоносовский; распоряжениями об утверждении штатного расписания сотрудников</w:t>
      </w:r>
      <w:r>
        <w:rPr>
          <w:rFonts w:ascii="Times New Roman" w:eastAsia="Times New Roman" w:hAnsi="Times New Roman" w:cs="Times New Roman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highlight w:val="none"/>
        </w:rPr>
        <w:t>администрации</w:t>
      </w:r>
      <w:r>
        <w:rPr>
          <w:rFonts w:ascii="Times New Roman" w:eastAsia="Times New Roman" w:hAnsi="Times New Roman" w:cs="Times New Roman"/>
          <w:highlight w:val="none"/>
        </w:rPr>
        <w:t xml:space="preserve"> МО Ломоносовский; сведениями о доходах, расходах, об имуществе</w:t>
      </w:r>
      <w:r>
        <w:rPr>
          <w:rFonts w:ascii="Times New Roman" w:eastAsia="Times New Roman" w:hAnsi="Times New Roman" w:cs="Times New Roman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highlight w:val="none"/>
        </w:rPr>
        <w:t>и обязательствах имущественного характера лиц, представленные депутатами Совета депутатов МО Ломоносовский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Оценивая установленные по делу обстоятельства</w:t>
      </w:r>
      <w:r>
        <w:rPr>
          <w:rFonts w:ascii="Times New Roman" w:eastAsia="Times New Roman" w:hAnsi="Times New Roman" w:cs="Times New Roman"/>
          <w:highlight w:val="none"/>
        </w:rPr>
        <w:t xml:space="preserve">, суд приходит к выводу о том, что распространенная ответчиком в сети «Интернет» </w:t>
      </w:r>
      <w:r>
        <w:rPr>
          <w:rFonts w:ascii="Times New Roman" w:eastAsia="Times New Roman" w:hAnsi="Times New Roman" w:cs="Times New Roman"/>
          <w:highlight w:val="none"/>
        </w:rPr>
        <w:t xml:space="preserve">информация в отношении истца </w:t>
      </w:r>
      <w:r>
        <w:rPr>
          <w:rFonts w:ascii="Times New Roman" w:eastAsia="Times New Roman" w:hAnsi="Times New Roman" w:cs="Times New Roman"/>
          <w:highlight w:val="none"/>
        </w:rPr>
        <w:t xml:space="preserve">является не соответствующей действительности, оскорбительной, </w:t>
      </w:r>
      <w:r>
        <w:rPr>
          <w:rFonts w:ascii="Times New Roman" w:eastAsia="Times New Roman" w:hAnsi="Times New Roman" w:cs="Times New Roman"/>
          <w:highlight w:val="none"/>
        </w:rPr>
        <w:t>порочащей честь</w:t>
      </w:r>
      <w:r>
        <w:rPr>
          <w:rFonts w:ascii="Times New Roman" w:eastAsia="Times New Roman" w:hAnsi="Times New Roman" w:cs="Times New Roman"/>
          <w:highlight w:val="none"/>
        </w:rPr>
        <w:t xml:space="preserve">, достоинство и деловую репутацию последнего и формирующей негативное мнение о личности истца, в связи с чем полагает необходимым удовлетворить исковые требования истца в части признания данной </w:t>
      </w:r>
      <w:r>
        <w:rPr>
          <w:rFonts w:ascii="Times New Roman" w:eastAsia="Times New Roman" w:hAnsi="Times New Roman" w:cs="Times New Roman"/>
          <w:highlight w:val="none"/>
        </w:rPr>
        <w:t xml:space="preserve">информации </w:t>
      </w:r>
      <w:r>
        <w:rPr>
          <w:rFonts w:ascii="Times New Roman" w:eastAsia="Times New Roman" w:hAnsi="Times New Roman" w:cs="Times New Roman"/>
          <w:highlight w:val="none"/>
        </w:rPr>
        <w:t xml:space="preserve">не соответствующей действительности и </w:t>
      </w:r>
      <w:r>
        <w:rPr>
          <w:rFonts w:ascii="Times New Roman" w:eastAsia="Times New Roman" w:hAnsi="Times New Roman" w:cs="Times New Roman"/>
          <w:highlight w:val="none"/>
        </w:rPr>
        <w:t>порочащей честь</w:t>
      </w:r>
      <w:r>
        <w:rPr>
          <w:rFonts w:ascii="Times New Roman" w:eastAsia="Times New Roman" w:hAnsi="Times New Roman" w:cs="Times New Roman"/>
          <w:highlight w:val="none"/>
        </w:rPr>
        <w:t xml:space="preserve">, достоинство и деловую репутацию </w:t>
      </w:r>
      <w:r>
        <w:rPr>
          <w:rFonts w:ascii="Times New Roman" w:eastAsia="Times New Roman" w:hAnsi="Times New Roman" w:cs="Times New Roman"/>
          <w:highlight w:val="none"/>
        </w:rPr>
        <w:t xml:space="preserve">Глава муниципального </w:t>
      </w:r>
      <w:r>
        <w:rPr>
          <w:rFonts w:ascii="Times New Roman" w:eastAsia="Times New Roman" w:hAnsi="Times New Roman" w:cs="Times New Roman"/>
          <w:highlight w:val="none"/>
        </w:rPr>
        <w:t>округа Ломоносовский в г. Москве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Принадлежность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И.М. страницы в социальной сети «</w:t>
      </w:r>
      <w:r>
        <w:rPr>
          <w:rFonts w:ascii="Times New Roman" w:eastAsia="Times New Roman" w:hAnsi="Times New Roman" w:cs="Times New Roman"/>
          <w:highlight w:val="none"/>
        </w:rPr>
        <w:t>Facebook</w:t>
      </w:r>
      <w:r>
        <w:rPr>
          <w:rFonts w:ascii="Times New Roman" w:eastAsia="Times New Roman" w:hAnsi="Times New Roman" w:cs="Times New Roman"/>
          <w:highlight w:val="none"/>
        </w:rPr>
        <w:t>», с которой распространялась спорная информация, подтверждена исследованными доказательствами.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нарушение</w:t>
      </w:r>
      <w:r>
        <w:rPr>
          <w:rFonts w:ascii="Times New Roman" w:eastAsia="Times New Roman" w:hAnsi="Times New Roman" w:cs="Times New Roman"/>
          <w:highlight w:val="none"/>
        </w:rPr>
        <w:t xml:space="preserve">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"https://sudact.ru/law/gpk-rf/razdel-i/glava-6/statia-56/"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56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ответчик не представил суду доказательств соответствия действительности распространенных им </w:t>
      </w:r>
      <w:r>
        <w:rPr>
          <w:rFonts w:ascii="Times New Roman" w:eastAsia="Times New Roman" w:hAnsi="Times New Roman" w:cs="Times New Roman"/>
          <w:highlight w:val="none"/>
        </w:rPr>
        <w:t>сведений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При этом </w:t>
      </w:r>
      <w:r>
        <w:rPr>
          <w:rFonts w:ascii="Times New Roman" w:eastAsia="Times New Roman" w:hAnsi="Times New Roman" w:cs="Times New Roman"/>
          <w:highlight w:val="none"/>
        </w:rPr>
        <w:t xml:space="preserve">сведения </w:t>
      </w:r>
      <w:r>
        <w:rPr>
          <w:rFonts w:ascii="Times New Roman" w:eastAsia="Times New Roman" w:hAnsi="Times New Roman" w:cs="Times New Roman"/>
          <w:highlight w:val="none"/>
        </w:rPr>
        <w:t xml:space="preserve">были распространены ответчиком в сети «Интернет» неопределенному кругу лиц, что подтверждается установленными по делу обстоятельствами. Размещение </w:t>
      </w:r>
      <w:r>
        <w:rPr>
          <w:rFonts w:ascii="Times New Roman" w:eastAsia="Times New Roman" w:hAnsi="Times New Roman" w:cs="Times New Roman"/>
          <w:highlight w:val="none"/>
        </w:rPr>
        <w:t xml:space="preserve">информации </w:t>
      </w:r>
      <w:r>
        <w:rPr>
          <w:rFonts w:ascii="Times New Roman" w:eastAsia="Times New Roman" w:hAnsi="Times New Roman" w:cs="Times New Roman"/>
          <w:highlight w:val="none"/>
        </w:rPr>
        <w:t>(</w:t>
      </w:r>
      <w:r>
        <w:rPr>
          <w:rFonts w:ascii="Times New Roman" w:eastAsia="Times New Roman" w:hAnsi="Times New Roman" w:cs="Times New Roman"/>
          <w:highlight w:val="none"/>
        </w:rPr>
        <w:t>сведений</w:t>
      </w:r>
      <w:r>
        <w:rPr>
          <w:rFonts w:ascii="Times New Roman" w:eastAsia="Times New Roman" w:hAnsi="Times New Roman" w:cs="Times New Roman"/>
          <w:highlight w:val="none"/>
        </w:rPr>
        <w:t xml:space="preserve">) на Интернет-сайтах является донесением ее до неопределенного круга лиц, и поэтому его следует признать в качестве одного из возможных способов распространения </w:t>
      </w:r>
      <w:r>
        <w:rPr>
          <w:rFonts w:ascii="Times New Roman" w:eastAsia="Times New Roman" w:hAnsi="Times New Roman" w:cs="Times New Roman"/>
          <w:highlight w:val="none"/>
        </w:rPr>
        <w:t>сведений</w:t>
      </w:r>
      <w:r>
        <w:rPr>
          <w:rFonts w:ascii="Times New Roman" w:eastAsia="Times New Roman" w:hAnsi="Times New Roman" w:cs="Times New Roman"/>
          <w:highlight w:val="none"/>
        </w:rPr>
        <w:t>, о котором говорится в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п.18 Постановления Пленума Верх</w:t>
      </w:r>
      <w:r>
        <w:rPr>
          <w:rFonts w:ascii="Times New Roman" w:eastAsia="Times New Roman" w:hAnsi="Times New Roman" w:cs="Times New Roman"/>
          <w:highlight w:val="none"/>
        </w:rPr>
        <w:t xml:space="preserve">овного Суда Российской Федерации от 24.02.2005 №3 «О судебной </w:t>
      </w:r>
      <w:r>
        <w:rPr>
          <w:rFonts w:ascii="Times New Roman" w:eastAsia="Times New Roman" w:hAnsi="Times New Roman" w:cs="Times New Roman"/>
          <w:highlight w:val="none"/>
        </w:rPr>
        <w:t xml:space="preserve">практике по делам о защите </w:t>
      </w:r>
      <w:r>
        <w:rPr>
          <w:rFonts w:ascii="Times New Roman" w:eastAsia="Times New Roman" w:hAnsi="Times New Roman" w:cs="Times New Roman"/>
          <w:highlight w:val="none"/>
        </w:rPr>
        <w:t xml:space="preserve">чести </w:t>
      </w:r>
      <w:r>
        <w:rPr>
          <w:rFonts w:ascii="Times New Roman" w:eastAsia="Times New Roman" w:hAnsi="Times New Roman" w:cs="Times New Roman"/>
          <w:highlight w:val="none"/>
        </w:rPr>
        <w:t xml:space="preserve">и достоинства граждан, а также о деловой репутации граждан и юридических лиц» на основании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судебная защита </w:t>
      </w:r>
      <w:r>
        <w:rPr>
          <w:rFonts w:ascii="Times New Roman" w:eastAsia="Times New Roman" w:hAnsi="Times New Roman" w:cs="Times New Roman"/>
          <w:highlight w:val="none"/>
        </w:rPr>
        <w:t>чести</w:t>
      </w:r>
      <w:r>
        <w:rPr>
          <w:rFonts w:ascii="Times New Roman" w:eastAsia="Times New Roman" w:hAnsi="Times New Roman" w:cs="Times New Roman"/>
          <w:highlight w:val="none"/>
        </w:rPr>
        <w:t xml:space="preserve">, достоинства и деловой репутации может осуществляться путем опровержения не соответствующих действительности </w:t>
      </w:r>
      <w:r>
        <w:rPr>
          <w:rFonts w:ascii="Times New Roman" w:eastAsia="Times New Roman" w:hAnsi="Times New Roman" w:cs="Times New Roman"/>
          <w:highlight w:val="none"/>
        </w:rPr>
        <w:t>порочащих сведений</w:t>
      </w:r>
      <w:r>
        <w:rPr>
          <w:rFonts w:ascii="Times New Roman" w:eastAsia="Times New Roman" w:hAnsi="Times New Roman" w:cs="Times New Roman"/>
          <w:highlight w:val="none"/>
        </w:rPr>
        <w:t>, возложения на нарушителя обязанности выплаты денежной компенсации морального вреда и возмещения убытков.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Согласно п. 15 указанного Постановления, компенсация морального вреда определяется судом при вынесении решения в денежном выражении. При определении размера компенсации морального вреда принимаются во внимание обстоятельства, указанные в п. 2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"https://sudact.ru/law/gk-rf-chast1/razdel-i/podrazdel-3/glava-8/statia-151/"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151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п. 2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"https://sudact.ru/law/gk-rf-chast2/razdel-iv/glava-59/ss-4_5/statia-1101/"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1101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РФ, и иные заслуживающие внимание обстоятельства.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утверждений</w:t>
      </w:r>
      <w:r>
        <w:rPr>
          <w:rFonts w:ascii="Times New Roman" w:eastAsia="Times New Roman" w:hAnsi="Times New Roman" w:cs="Times New Roman"/>
          <w:highlight w:val="none"/>
        </w:rPr>
        <w:t xml:space="preserve"> истца, он испытывал моральные и нравственны страдания от размещения ответчиком не соответствующих действительности и </w:t>
      </w:r>
      <w:r>
        <w:rPr>
          <w:rFonts w:ascii="Times New Roman" w:eastAsia="Times New Roman" w:hAnsi="Times New Roman" w:cs="Times New Roman"/>
          <w:highlight w:val="none"/>
        </w:rPr>
        <w:t>порочащими честь</w:t>
      </w:r>
      <w:r>
        <w:rPr>
          <w:rFonts w:ascii="Times New Roman" w:eastAsia="Times New Roman" w:hAnsi="Times New Roman" w:cs="Times New Roman"/>
          <w:highlight w:val="none"/>
        </w:rPr>
        <w:t xml:space="preserve">, достоинство и деловую репутацию </w:t>
      </w:r>
      <w:r>
        <w:rPr>
          <w:rFonts w:ascii="Times New Roman" w:eastAsia="Times New Roman" w:hAnsi="Times New Roman" w:cs="Times New Roman"/>
          <w:highlight w:val="none"/>
        </w:rPr>
        <w:t xml:space="preserve">сведений </w:t>
      </w:r>
      <w:r>
        <w:rPr>
          <w:rFonts w:ascii="Times New Roman" w:eastAsia="Times New Roman" w:hAnsi="Times New Roman" w:cs="Times New Roman"/>
          <w:highlight w:val="none"/>
        </w:rPr>
        <w:t>относительно его личности и трудовой деятельности, которые стали известны широкому кругу лиц, коллегам по работе, близким родственникам.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При определении размера компенсации морального вреда суд принимает во внимание характер и содержание распространенных ответчиком </w:t>
      </w:r>
      <w:r>
        <w:rPr>
          <w:rFonts w:ascii="Times New Roman" w:eastAsia="Times New Roman" w:hAnsi="Times New Roman" w:cs="Times New Roman"/>
          <w:highlight w:val="none"/>
        </w:rPr>
        <w:t>сведений</w:t>
      </w:r>
      <w:r>
        <w:rPr>
          <w:rFonts w:ascii="Times New Roman" w:eastAsia="Times New Roman" w:hAnsi="Times New Roman" w:cs="Times New Roman"/>
          <w:highlight w:val="none"/>
        </w:rPr>
        <w:t xml:space="preserve">, степень их влияния на формирование негативного общественного мнения об истце, характер перенесенных истцом нравственных страданий, а также требования разумности и справедливости, и считает возможным взыскать с ответчика в пользу </w:t>
      </w:r>
      <w:r>
        <w:rPr>
          <w:rFonts w:ascii="Times New Roman" w:eastAsia="Times New Roman" w:hAnsi="Times New Roman" w:cs="Times New Roman"/>
          <w:highlight w:val="none"/>
        </w:rPr>
        <w:t>Глав</w:t>
      </w:r>
      <w:r>
        <w:rPr>
          <w:rFonts w:ascii="Times New Roman" w:eastAsia="Times New Roman" w:hAnsi="Times New Roman" w:cs="Times New Roman"/>
          <w:highlight w:val="none"/>
        </w:rPr>
        <w:t>ы</w:t>
      </w:r>
      <w:r>
        <w:rPr>
          <w:rFonts w:ascii="Times New Roman" w:eastAsia="Times New Roman" w:hAnsi="Times New Roman" w:cs="Times New Roman"/>
          <w:highlight w:val="none"/>
        </w:rPr>
        <w:t xml:space="preserve"> муниципального округа Ломоносовский в г. Москве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компенсацию морального вреда в сумме </w:t>
      </w:r>
      <w:r>
        <w:rPr>
          <w:rFonts w:ascii="Times New Roman" w:eastAsia="Times New Roman" w:hAnsi="Times New Roman" w:cs="Times New Roman"/>
          <w:highlight w:val="none"/>
        </w:rPr>
        <w:t>5</w:t>
      </w:r>
      <w:r>
        <w:rPr>
          <w:rFonts w:ascii="Times New Roman" w:eastAsia="Times New Roman" w:hAnsi="Times New Roman" w:cs="Times New Roman"/>
          <w:highlight w:val="none"/>
        </w:rPr>
        <w:t>0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>000</w:t>
      </w:r>
      <w:r>
        <w:rPr>
          <w:rFonts w:ascii="Times New Roman" w:eastAsia="Times New Roman" w:hAnsi="Times New Roman" w:cs="Times New Roman"/>
          <w:highlight w:val="none"/>
        </w:rPr>
        <w:t>,00</w:t>
      </w:r>
      <w:r>
        <w:rPr>
          <w:rFonts w:ascii="Times New Roman" w:eastAsia="Times New Roman" w:hAnsi="Times New Roman" w:cs="Times New Roman"/>
          <w:highlight w:val="none"/>
        </w:rPr>
        <w:t xml:space="preserve">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Кроме того, суд считает необходимым возложить на ответчика обязанность опровергнуть не соответствующие действительности</w:t>
      </w:r>
      <w:r>
        <w:rPr>
          <w:rFonts w:ascii="Times New Roman" w:eastAsia="Times New Roman" w:hAnsi="Times New Roman" w:cs="Times New Roman"/>
          <w:highlight w:val="none"/>
        </w:rPr>
        <w:t>,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порочащие честь, достоинство и деловую репутацию истца сведения</w:t>
      </w:r>
      <w:r>
        <w:rPr>
          <w:rFonts w:ascii="Times New Roman" w:eastAsia="Times New Roman" w:hAnsi="Times New Roman" w:cs="Times New Roman"/>
          <w:highlight w:val="none"/>
        </w:rPr>
        <w:t xml:space="preserve">, путём размещения публикации с текстом опровержения в течении пяти </w:t>
      </w:r>
      <w:r>
        <w:rPr>
          <w:rFonts w:ascii="Times New Roman" w:eastAsia="Times New Roman" w:hAnsi="Times New Roman" w:cs="Times New Roman"/>
          <w:highlight w:val="none"/>
        </w:rPr>
        <w:t xml:space="preserve">календарных </w:t>
      </w:r>
      <w:r>
        <w:rPr>
          <w:rFonts w:ascii="Times New Roman" w:eastAsia="Times New Roman" w:hAnsi="Times New Roman" w:cs="Times New Roman"/>
          <w:highlight w:val="none"/>
        </w:rPr>
        <w:t>дней с момента вступления решения суда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соответствии </w:t>
      </w:r>
      <w:r>
        <w:rPr>
          <w:rFonts w:ascii="Times New Roman" w:eastAsia="Times New Roman" w:hAnsi="Times New Roman" w:cs="Times New Roman"/>
          <w:highlight w:val="none"/>
        </w:rPr>
        <w:t>с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"http://sudact.ru/law/gpk-rf/razdel-i/glava-7/statia-98/?marker=fdoctlaw"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98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расходы. </w:t>
      </w:r>
      <w:r>
        <w:rPr>
          <w:rFonts w:ascii="Times New Roman" w:eastAsia="Times New Roman" w:hAnsi="Times New Roman" w:cs="Times New Roman"/>
          <w:highlight w:val="none"/>
        </w:rPr>
        <w:t>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"http://sudact.ru/law/gpk-rf/razdel-i/glava-7/statia-88/?marker=fdoctlaw"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88, 94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судебные расходы состоят из государственной пошлины и издержек, связанных с рассмотрением дела, в том числе, </w:t>
      </w:r>
      <w:r>
        <w:rPr>
          <w:rFonts w:ascii="Times New Roman" w:eastAsia="Times New Roman" w:hAnsi="Times New Roman" w:cs="Times New Roman"/>
          <w:highlight w:val="none"/>
        </w:rPr>
        <w:t>суммы, подлежащие выплате свидетелям, экспертам, специалистам и переводчикам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соответствии с </w:t>
      </w:r>
      <w:r>
        <w:rPr>
          <w:rFonts w:ascii="Times New Roman" w:eastAsia="Times New Roman" w:hAnsi="Times New Roman" w:cs="Times New Roman"/>
          <w:highlight w:val="none"/>
        </w:rPr>
        <w:t>п.п</w:t>
      </w:r>
      <w:r>
        <w:rPr>
          <w:rFonts w:ascii="Times New Roman" w:eastAsia="Times New Roman" w:hAnsi="Times New Roman" w:cs="Times New Roman"/>
          <w:highlight w:val="none"/>
        </w:rPr>
        <w:t xml:space="preserve">. 2 и 3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"http://base.garant.ru/71330124/"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Постановления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Пленума Верховного Суда РФ от 21.01.2016 №1 «О некоторых вопросах применения законодательства о возмещении издержек, связанных с рассмотрением дела», перечень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"http://regforum.ru/posts/2167_plenum_vs_o_sudrashodah__chto_novogo/"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судебных издержек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предусмотренных ГПК РФ, АПК РФ, КАС РФ не является исчерпывающим.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Принимая во внимание, что требования истца о </w:t>
      </w:r>
      <w:r>
        <w:rPr>
          <w:rFonts w:ascii="Times New Roman" w:eastAsia="Times New Roman" w:hAnsi="Times New Roman" w:cs="Times New Roman"/>
          <w:highlight w:val="none"/>
        </w:rPr>
        <w:t>защите деловой репутации</w:t>
      </w:r>
      <w:r>
        <w:rPr>
          <w:rFonts w:ascii="Times New Roman" w:eastAsia="Times New Roman" w:hAnsi="Times New Roman" w:cs="Times New Roman"/>
          <w:highlight w:val="none"/>
        </w:rPr>
        <w:t xml:space="preserve"> удовлетворены, суд полагает, что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"http://regforum.ru/posts/2296_obzor_arbitrazhnoy_praktikiv_kakih_sluchayah_sud_snizhaet_summu_rashodov_na_oplatu_uslug_predstavitelya/"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расходы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истца по оплате услуг экспертов</w:t>
      </w:r>
      <w:r>
        <w:rPr>
          <w:rFonts w:ascii="Times New Roman" w:eastAsia="Times New Roman" w:hAnsi="Times New Roman" w:cs="Times New Roman"/>
          <w:highlight w:val="none"/>
        </w:rPr>
        <w:t xml:space="preserve"> АНО «Судебно-экспертный центр «СПЕЦИАЛИСТ»</w:t>
      </w:r>
      <w:r>
        <w:rPr>
          <w:rFonts w:ascii="Times New Roman" w:eastAsia="Times New Roman" w:hAnsi="Times New Roman" w:cs="Times New Roman"/>
          <w:highlight w:val="none"/>
        </w:rPr>
        <w:t xml:space="preserve"> в размере </w:t>
      </w:r>
      <w:r>
        <w:rPr>
          <w:rFonts w:ascii="Times New Roman" w:eastAsia="Times New Roman" w:hAnsi="Times New Roman" w:cs="Times New Roman"/>
          <w:highlight w:val="none"/>
        </w:rPr>
        <w:t>5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>500,00</w:t>
      </w:r>
      <w:r>
        <w:rPr>
          <w:rFonts w:ascii="Times New Roman" w:eastAsia="Times New Roman" w:hAnsi="Times New Roman" w:cs="Times New Roman"/>
          <w:highlight w:val="none"/>
        </w:rPr>
        <w:t xml:space="preserve"> руб.</w:t>
      </w:r>
      <w:r>
        <w:rPr>
          <w:rFonts w:ascii="Times New Roman" w:eastAsia="Times New Roman" w:hAnsi="Times New Roman" w:cs="Times New Roman"/>
          <w:highlight w:val="none"/>
        </w:rPr>
        <w:t>, согласно кассовым чекам от 19.11.2020,</w:t>
      </w:r>
      <w:r>
        <w:rPr>
          <w:rFonts w:ascii="Times New Roman" w:eastAsia="Times New Roman" w:hAnsi="Times New Roman" w:cs="Times New Roman"/>
          <w:highlight w:val="none"/>
        </w:rPr>
        <w:t xml:space="preserve"> могут быть признаны судебными издержками, подлежащими возмещению ответчиком, поскольку несение таких расходов </w:t>
      </w:r>
      <w:r>
        <w:rPr>
          <w:rFonts w:ascii="Times New Roman" w:eastAsia="Times New Roman" w:hAnsi="Times New Roman" w:cs="Times New Roman"/>
          <w:highlight w:val="none"/>
        </w:rPr>
        <w:t xml:space="preserve">было необходимо для реализации права на </w:t>
      </w:r>
      <w:r>
        <w:rPr>
          <w:rFonts w:ascii="Times New Roman" w:eastAsia="Times New Roman" w:hAnsi="Times New Roman" w:cs="Times New Roman"/>
          <w:highlight w:val="none"/>
        </w:rPr>
        <w:t>судебную защиту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>д</w:t>
      </w:r>
      <w:r>
        <w:rPr>
          <w:rFonts w:ascii="Times New Roman" w:eastAsia="Times New Roman" w:hAnsi="Times New Roman" w:cs="Times New Roman"/>
          <w:highlight w:val="none"/>
        </w:rPr>
        <w:t>ля</w:t>
      </w:r>
      <w:r>
        <w:rPr>
          <w:rFonts w:ascii="Times New Roman" w:eastAsia="Times New Roman" w:hAnsi="Times New Roman" w:cs="Times New Roman"/>
          <w:highlight w:val="none"/>
        </w:rPr>
        <w:t xml:space="preserve"> предъявления доказательств</w:t>
      </w:r>
      <w:r>
        <w:rPr>
          <w:rFonts w:ascii="Times New Roman" w:eastAsia="Times New Roman" w:hAnsi="Times New Roman" w:cs="Times New Roman"/>
          <w:highlight w:val="none"/>
        </w:rPr>
        <w:t xml:space="preserve"> в рамках рассмотрения гражданского дела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силу положений </w:t>
      </w:r>
      <w:r>
        <w:rPr>
          <w:rFonts w:ascii="Times New Roman" w:eastAsia="Times New Roman" w:hAnsi="Times New Roman" w:cs="Times New Roman"/>
          <w:highlight w:val="none"/>
        </w:rPr>
        <w:t>п.п</w:t>
      </w:r>
      <w:r>
        <w:rPr>
          <w:rFonts w:ascii="Times New Roman" w:eastAsia="Times New Roman" w:hAnsi="Times New Roman" w:cs="Times New Roman"/>
          <w:highlight w:val="none"/>
        </w:rPr>
        <w:t>. 1</w:t>
      </w:r>
      <w:r>
        <w:rPr>
          <w:rFonts w:ascii="Times New Roman" w:eastAsia="Times New Roman" w:hAnsi="Times New Roman" w:cs="Times New Roman"/>
          <w:highlight w:val="none"/>
        </w:rPr>
        <w:t xml:space="preserve">, 2 ст.206 ГПК РФ, При принятии решения суда, обязывающего ответчика совершить определенные действия, не связанные с передачей имущества или денежных сумм, суд в том же решении может указать, что, если ответчик не исполнит решение в течение установленного срока, истец вправе совершить эти действия за счет ответчика с взысканием с него необходимых расходов. В случае, если указанные действия могут быть совершены только ответчиком, суд устанавливает в решении срок, в течение которого решение суда должно быть исполнено. Решение суда, обязывающее организацию или коллегиальный орган совершить определенные действия (исполнить решение суда), не связанные с передачей имущества или денежных сумм, исполняется их руководителем в установленный срок. В случае неисполнения решения без уважительных причин суд, принявший решение, либо судебный пристав-исполнитель применяет в отношении руководителя организации или руководителя коллегиального органа меры, предусмотренные федеральным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"http://www.consultant.ru/document/cons_doc_LAW_39570/2d649e0cb68ccdb59bd7a58a07c519af04ca0e08/"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законом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Согласно ч.1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"https://sudact.ru/law/gpk-rf/razdel-i/glava-7/statia-103/"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103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ГПК РФ</w:t>
      </w:r>
      <w:r>
        <w:rPr>
          <w:rFonts w:ascii="Times New Roman" w:eastAsia="Times New Roman" w:hAnsi="Times New Roman" w:cs="Times New Roman"/>
          <w:highlight w:val="none"/>
        </w:rPr>
        <w:t xml:space="preserve">,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"https://sudact.ru/law/bk-rf/chast-ii/razdel-ii/glava-9/statia-61.1_1/"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61.1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Бюджетного кодекса РФ и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"https://sudact.ru/law/nk-rf-chast2/razdel-viii/glava-25.3/statia-333.19_1/"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333.19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Налогового кодекса РФ – государственная пошлина, от уплаты которой истец по гражданскому делу освобожден, взыскивается с ответчика</w:t>
      </w:r>
      <w:r>
        <w:rPr>
          <w:rFonts w:ascii="Times New Roman" w:eastAsia="Times New Roman" w:hAnsi="Times New Roman" w:cs="Times New Roman"/>
          <w:highlight w:val="none"/>
        </w:rPr>
        <w:t xml:space="preserve">, не освобожденного от уплаты судебных расходов, в данном случае в доход бюджета </w:t>
      </w:r>
      <w:r>
        <w:rPr>
          <w:rFonts w:ascii="Times New Roman" w:eastAsia="Times New Roman" w:hAnsi="Times New Roman" w:cs="Times New Roman"/>
          <w:highlight w:val="none"/>
        </w:rPr>
        <w:t>города Москвы</w:t>
      </w:r>
      <w:r>
        <w:rPr>
          <w:rFonts w:ascii="Times New Roman" w:eastAsia="Times New Roman" w:hAnsi="Times New Roman" w:cs="Times New Roman"/>
          <w:highlight w:val="none"/>
        </w:rPr>
        <w:t xml:space="preserve"> в размере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300,00</w:t>
      </w:r>
      <w:r>
        <w:rPr>
          <w:rFonts w:ascii="Times New Roman" w:eastAsia="Times New Roman" w:hAnsi="Times New Roman" w:cs="Times New Roman"/>
          <w:highlight w:val="none"/>
        </w:rPr>
        <w:t xml:space="preserve"> руб</w:t>
      </w:r>
      <w:r>
        <w:rPr>
          <w:rFonts w:ascii="Times New Roman" w:eastAsia="Times New Roman" w:hAnsi="Times New Roman" w:cs="Times New Roman"/>
          <w:highlight w:val="none"/>
        </w:rPr>
        <w:t>лей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highlight w:val="none"/>
        </w:rPr>
        <w:t>ст.ст</w:t>
      </w:r>
      <w:r>
        <w:rPr>
          <w:rFonts w:ascii="Times New Roman" w:eastAsia="Times New Roman" w:hAnsi="Times New Roman" w:cs="Times New Roman"/>
          <w:highlight w:val="none"/>
        </w:rPr>
        <w:t>. 194-199 ГПК РФ</w:t>
      </w:r>
      <w:r>
        <w:rPr>
          <w:rFonts w:ascii="Times New Roman" w:eastAsia="Times New Roman" w:hAnsi="Times New Roman" w:cs="Times New Roman"/>
          <w:highlight w:val="none"/>
        </w:rPr>
        <w:t>, суд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РЕШИЛ</w:t>
      </w:r>
      <w:r>
        <w:rPr>
          <w:rFonts w:ascii="Times New Roman" w:eastAsia="Times New Roman" w:hAnsi="Times New Roman" w:cs="Times New Roman"/>
          <w:highlight w:val="none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П</w:t>
      </w:r>
      <w:r>
        <w:rPr>
          <w:rFonts w:ascii="Times New Roman" w:eastAsia="Times New Roman" w:hAnsi="Times New Roman" w:cs="Times New Roman"/>
          <w:highlight w:val="none"/>
        </w:rPr>
        <w:t xml:space="preserve">ризнать распространённые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Ириной Михайловной </w:t>
      </w:r>
      <w:r>
        <w:rPr>
          <w:rFonts w:ascii="Times New Roman" w:eastAsia="Times New Roman" w:hAnsi="Times New Roman" w:cs="Times New Roman"/>
          <w:highlight w:val="none"/>
        </w:rPr>
        <w:t>в информационно-телекоммуникационной сети Интернет в социальной сети «</w:t>
      </w:r>
      <w:r>
        <w:rPr>
          <w:rFonts w:ascii="Times New Roman" w:eastAsia="Times New Roman" w:hAnsi="Times New Roman" w:cs="Times New Roman"/>
          <w:highlight w:val="none"/>
        </w:rPr>
        <w:t>Facebook</w:t>
      </w:r>
      <w:r>
        <w:rPr>
          <w:rFonts w:ascii="Times New Roman" w:eastAsia="Times New Roman" w:hAnsi="Times New Roman" w:cs="Times New Roman"/>
          <w:highlight w:val="none"/>
        </w:rPr>
        <w:t xml:space="preserve">» по ссылке: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на 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сведения о </w:t>
      </w:r>
      <w:r>
        <w:rPr>
          <w:rFonts w:ascii="Times New Roman" w:eastAsia="Times New Roman" w:hAnsi="Times New Roman" w:cs="Times New Roman"/>
          <w:highlight w:val="none"/>
        </w:rPr>
        <w:t>Нефедове Гордее Юрьевиче</w:t>
      </w:r>
      <w:r>
        <w:rPr>
          <w:rFonts w:ascii="Times New Roman" w:eastAsia="Times New Roman" w:hAnsi="Times New Roman" w:cs="Times New Roman"/>
          <w:highlight w:val="none"/>
        </w:rPr>
        <w:t xml:space="preserve"> не соответствующими действительности, порочащими честь, достоинство и деловую репутацию </w:t>
      </w:r>
      <w:r>
        <w:rPr>
          <w:rFonts w:ascii="Times New Roman" w:eastAsia="Times New Roman" w:hAnsi="Times New Roman" w:cs="Times New Roman"/>
          <w:highlight w:val="none"/>
        </w:rPr>
        <w:t>Нефедова Гордея Юрьевича.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О</w:t>
      </w:r>
      <w:r>
        <w:rPr>
          <w:rFonts w:ascii="Times New Roman" w:eastAsia="Times New Roman" w:hAnsi="Times New Roman" w:cs="Times New Roman"/>
          <w:highlight w:val="none"/>
        </w:rPr>
        <w:t xml:space="preserve">бязать </w:t>
      </w:r>
      <w:r>
        <w:rPr>
          <w:rFonts w:ascii="Times New Roman" w:eastAsia="Times New Roman" w:hAnsi="Times New Roman" w:cs="Times New Roman"/>
          <w:highlight w:val="none"/>
        </w:rPr>
        <w:t>Обжирову</w:t>
      </w:r>
      <w:r>
        <w:rPr>
          <w:rFonts w:ascii="Times New Roman" w:eastAsia="Times New Roman" w:hAnsi="Times New Roman" w:cs="Times New Roman"/>
          <w:highlight w:val="none"/>
        </w:rPr>
        <w:t xml:space="preserve"> Ирину Михайловну</w:t>
      </w:r>
      <w:r>
        <w:rPr>
          <w:rFonts w:ascii="Times New Roman" w:eastAsia="Times New Roman" w:hAnsi="Times New Roman" w:cs="Times New Roman"/>
          <w:highlight w:val="none"/>
        </w:rPr>
        <w:t xml:space="preserve"> опровергнуть распространённые </w:t>
      </w:r>
      <w:r>
        <w:rPr>
          <w:rFonts w:ascii="Times New Roman" w:eastAsia="Times New Roman" w:hAnsi="Times New Roman" w:cs="Times New Roman"/>
          <w:highlight w:val="none"/>
        </w:rPr>
        <w:t>ею</w:t>
      </w:r>
      <w:r>
        <w:rPr>
          <w:rFonts w:ascii="Times New Roman" w:eastAsia="Times New Roman" w:hAnsi="Times New Roman" w:cs="Times New Roman"/>
          <w:highlight w:val="none"/>
        </w:rPr>
        <w:t xml:space="preserve"> сведения</w:t>
      </w:r>
      <w:r>
        <w:rPr>
          <w:rFonts w:ascii="Times New Roman" w:eastAsia="Times New Roman" w:hAnsi="Times New Roman" w:cs="Times New Roman"/>
          <w:highlight w:val="none"/>
        </w:rPr>
        <w:t xml:space="preserve"> о Нефедове Гордее Юрьевиче</w:t>
      </w:r>
      <w:r>
        <w:rPr>
          <w:rFonts w:ascii="Times New Roman" w:eastAsia="Times New Roman" w:hAnsi="Times New Roman" w:cs="Times New Roman"/>
          <w:highlight w:val="none"/>
        </w:rPr>
        <w:t>, не соответствующие действительности, порочащие деловую репутацию и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Нефедова Гордея Юрьевича</w:t>
      </w:r>
      <w:r>
        <w:rPr>
          <w:rFonts w:ascii="Times New Roman" w:eastAsia="Times New Roman" w:hAnsi="Times New Roman" w:cs="Times New Roman"/>
          <w:highlight w:val="none"/>
        </w:rPr>
        <w:t xml:space="preserve">, путём удаления сведений по ссылке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на 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в течение </w:t>
      </w:r>
      <w:r>
        <w:rPr>
          <w:rFonts w:ascii="Times New Roman" w:eastAsia="Times New Roman" w:hAnsi="Times New Roman" w:cs="Times New Roman"/>
          <w:highlight w:val="none"/>
        </w:rPr>
        <w:t>пяти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календарных </w:t>
      </w:r>
      <w:r>
        <w:rPr>
          <w:rFonts w:ascii="Times New Roman" w:eastAsia="Times New Roman" w:hAnsi="Times New Roman" w:cs="Times New Roman"/>
          <w:highlight w:val="none"/>
        </w:rPr>
        <w:t>дней с момента вступления решения суда в законную силу</w:t>
      </w:r>
      <w:r>
        <w:rPr>
          <w:rFonts w:ascii="Times New Roman" w:eastAsia="Times New Roman" w:hAnsi="Times New Roman" w:cs="Times New Roman"/>
          <w:highlight w:val="none"/>
        </w:rPr>
        <w:t>.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О</w:t>
      </w:r>
      <w:r>
        <w:rPr>
          <w:rFonts w:ascii="Times New Roman" w:eastAsia="Times New Roman" w:hAnsi="Times New Roman" w:cs="Times New Roman"/>
          <w:highlight w:val="none"/>
        </w:rPr>
        <w:t xml:space="preserve">бязать </w:t>
      </w:r>
      <w:r>
        <w:rPr>
          <w:rFonts w:ascii="Times New Roman" w:eastAsia="Times New Roman" w:hAnsi="Times New Roman" w:cs="Times New Roman"/>
          <w:highlight w:val="none"/>
        </w:rPr>
        <w:t>Обжирову</w:t>
      </w:r>
      <w:r>
        <w:rPr>
          <w:rFonts w:ascii="Times New Roman" w:eastAsia="Times New Roman" w:hAnsi="Times New Roman" w:cs="Times New Roman"/>
          <w:highlight w:val="none"/>
        </w:rPr>
        <w:t xml:space="preserve"> Ирину Михайловну </w:t>
      </w:r>
      <w:r>
        <w:rPr>
          <w:rFonts w:ascii="Times New Roman" w:eastAsia="Times New Roman" w:hAnsi="Times New Roman" w:cs="Times New Roman"/>
          <w:highlight w:val="none"/>
        </w:rPr>
        <w:t xml:space="preserve">опубликовать в группе </w:t>
      </w:r>
      <w:r>
        <w:rPr>
          <w:rFonts w:ascii="Times New Roman" w:eastAsia="Times New Roman" w:hAnsi="Times New Roman" w:cs="Times New Roman"/>
          <w:highlight w:val="none"/>
        </w:rPr>
        <w:t>Facebook</w:t>
      </w:r>
      <w:r>
        <w:rPr>
          <w:rFonts w:ascii="Times New Roman" w:eastAsia="Times New Roman" w:hAnsi="Times New Roman" w:cs="Times New Roman"/>
          <w:highlight w:val="none"/>
        </w:rPr>
        <w:t xml:space="preserve"> Союз жителей Ломоносовского района г. Москвы (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"https://www.facebook.com/groups/804751759730600"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https://www.facebook.com/groups/804751759730600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) и на личном аккаунте «Ирина </w:t>
      </w:r>
      <w:r>
        <w:rPr>
          <w:rFonts w:ascii="Times New Roman" w:eastAsia="Times New Roman" w:hAnsi="Times New Roman" w:cs="Times New Roman"/>
          <w:highlight w:val="none"/>
        </w:rPr>
        <w:t>Обжирова</w:t>
      </w:r>
      <w:r>
        <w:rPr>
          <w:rFonts w:ascii="Times New Roman" w:eastAsia="Times New Roman" w:hAnsi="Times New Roman" w:cs="Times New Roman"/>
          <w:highlight w:val="none"/>
        </w:rPr>
        <w:t xml:space="preserve">»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"https://www.facebook.com/obzhirova.irina"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https://www.facebook.com/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obzhirova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highlight w:val="none"/>
          <w:u w:val="single" w:color="0000EE"/>
        </w:rPr>
        <w:t>irina</w:t>
      </w:r>
      <w:r>
        <w:rPr>
          <w:rFonts w:ascii="Times New Roman" w:eastAsia="Times New Roman" w:hAnsi="Times New Roman" w:cs="Times New Roman"/>
          <w:color w:val="0000EE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опровержения в форме сообщения о принятом по делу судебном решении с обязательной публикацией текста судебного решения в течение </w:t>
      </w:r>
      <w:r>
        <w:rPr>
          <w:rFonts w:ascii="Times New Roman" w:eastAsia="Times New Roman" w:hAnsi="Times New Roman" w:cs="Times New Roman"/>
          <w:highlight w:val="none"/>
        </w:rPr>
        <w:t>пяти</w:t>
      </w:r>
      <w:r>
        <w:rPr>
          <w:rFonts w:ascii="Times New Roman" w:eastAsia="Times New Roman" w:hAnsi="Times New Roman" w:cs="Times New Roman"/>
          <w:highlight w:val="none"/>
        </w:rPr>
        <w:t xml:space="preserve"> календарных дней с момента вступления решения суда в законную силу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</w:t>
      </w:r>
      <w:r>
        <w:rPr>
          <w:rFonts w:ascii="Times New Roman" w:eastAsia="Times New Roman" w:hAnsi="Times New Roman" w:cs="Times New Roman"/>
          <w:highlight w:val="none"/>
        </w:rPr>
        <w:t xml:space="preserve">зыскать с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Ирины Михайловны в пользу Нефедова Гордея Юрьевича</w:t>
      </w:r>
      <w:r>
        <w:rPr>
          <w:rFonts w:ascii="Times New Roman" w:eastAsia="Times New Roman" w:hAnsi="Times New Roman" w:cs="Times New Roman"/>
          <w:highlight w:val="none"/>
        </w:rPr>
        <w:t xml:space="preserve"> компенсацию морального вреда в размере </w:t>
      </w:r>
      <w:r>
        <w:rPr>
          <w:rFonts w:ascii="Times New Roman" w:eastAsia="Times New Roman" w:hAnsi="Times New Roman" w:cs="Times New Roman"/>
          <w:highlight w:val="none"/>
        </w:rPr>
        <w:t>5</w:t>
      </w:r>
      <w:r>
        <w:rPr>
          <w:rFonts w:ascii="Times New Roman" w:eastAsia="Times New Roman" w:hAnsi="Times New Roman" w:cs="Times New Roman"/>
          <w:highlight w:val="none"/>
        </w:rPr>
        <w:t>0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000,00 руб., расходы по </w:t>
      </w:r>
      <w:r>
        <w:rPr>
          <w:rFonts w:ascii="Times New Roman" w:eastAsia="Times New Roman" w:hAnsi="Times New Roman" w:cs="Times New Roman"/>
          <w:highlight w:val="none"/>
        </w:rPr>
        <w:t>оплате</w:t>
      </w:r>
      <w:r>
        <w:rPr>
          <w:rFonts w:ascii="Times New Roman" w:eastAsia="Times New Roman" w:hAnsi="Times New Roman" w:cs="Times New Roman"/>
          <w:highlight w:val="none"/>
        </w:rPr>
        <w:t xml:space="preserve"> экспертного заключения в размере 5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>500,00 руб.,</w:t>
      </w:r>
      <w:r>
        <w:rPr>
          <w:rFonts w:ascii="Times New Roman" w:eastAsia="Times New Roman" w:hAnsi="Times New Roman" w:cs="Times New Roman"/>
          <w:highlight w:val="none"/>
        </w:rPr>
        <w:t xml:space="preserve"> в остальной части требований – отказать.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highlight w:val="none"/>
        </w:rPr>
        <w:t>Обжировой</w:t>
      </w:r>
      <w:r>
        <w:rPr>
          <w:rFonts w:ascii="Times New Roman" w:eastAsia="Times New Roman" w:hAnsi="Times New Roman" w:cs="Times New Roman"/>
          <w:highlight w:val="none"/>
        </w:rPr>
        <w:t xml:space="preserve"> Ирины Михайловны </w:t>
      </w:r>
      <w:r>
        <w:rPr>
          <w:rFonts w:ascii="Times New Roman" w:eastAsia="Times New Roman" w:hAnsi="Times New Roman" w:cs="Times New Roman"/>
          <w:highlight w:val="none"/>
        </w:rPr>
        <w:t xml:space="preserve">в доход бюджета города Москвы государственную пошлину в размере </w:t>
      </w:r>
      <w:r>
        <w:rPr>
          <w:rFonts w:ascii="Times New Roman" w:eastAsia="Times New Roman" w:hAnsi="Times New Roman" w:cs="Times New Roman"/>
          <w:highlight w:val="none"/>
        </w:rPr>
        <w:t>300,00</w:t>
      </w:r>
      <w:r>
        <w:rPr>
          <w:rFonts w:ascii="Times New Roman" w:eastAsia="Times New Roman" w:hAnsi="Times New Roman" w:cs="Times New Roman"/>
          <w:highlight w:val="none"/>
        </w:rPr>
        <w:t xml:space="preserve"> руб</w:t>
      </w:r>
      <w:r>
        <w:rPr>
          <w:rFonts w:ascii="Times New Roman" w:eastAsia="Times New Roman" w:hAnsi="Times New Roman" w:cs="Times New Roman"/>
          <w:highlight w:val="none"/>
        </w:rPr>
        <w:t>лей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Решение может быть обжаловано в</w:t>
      </w:r>
      <w:r>
        <w:rPr>
          <w:rFonts w:ascii="Times New Roman" w:eastAsia="Times New Roman" w:hAnsi="Times New Roman" w:cs="Times New Roman"/>
          <w:highlight w:val="none"/>
        </w:rPr>
        <w:t xml:space="preserve"> Московский городской суд </w:t>
      </w:r>
      <w:r>
        <w:rPr>
          <w:rFonts w:ascii="Times New Roman" w:eastAsia="Times New Roman" w:hAnsi="Times New Roman" w:cs="Times New Roman"/>
          <w:highlight w:val="none"/>
        </w:rPr>
        <w:t xml:space="preserve">в течение месяца с даты изготовления судом Решения в окончательной форме </w:t>
      </w:r>
      <w:r>
        <w:rPr>
          <w:rFonts w:ascii="Times New Roman" w:eastAsia="Times New Roman" w:hAnsi="Times New Roman" w:cs="Times New Roman"/>
          <w:highlight w:val="none"/>
        </w:rPr>
        <w:t>путём подачи апелляционной жалобы через Гагаринск</w:t>
      </w:r>
      <w:r>
        <w:rPr>
          <w:rFonts w:ascii="Times New Roman" w:eastAsia="Times New Roman" w:hAnsi="Times New Roman" w:cs="Times New Roman"/>
          <w:highlight w:val="none"/>
        </w:rPr>
        <w:t>ий</w:t>
      </w:r>
      <w:r>
        <w:rPr>
          <w:rFonts w:ascii="Times New Roman" w:eastAsia="Times New Roman" w:hAnsi="Times New Roman" w:cs="Times New Roman"/>
          <w:highlight w:val="none"/>
        </w:rPr>
        <w:t xml:space="preserve"> районн</w:t>
      </w:r>
      <w:r>
        <w:rPr>
          <w:rFonts w:ascii="Times New Roman" w:eastAsia="Times New Roman" w:hAnsi="Times New Roman" w:cs="Times New Roman"/>
          <w:highlight w:val="none"/>
        </w:rPr>
        <w:t>ый</w:t>
      </w:r>
      <w:r>
        <w:rPr>
          <w:rFonts w:ascii="Times New Roman" w:eastAsia="Times New Roman" w:hAnsi="Times New Roman" w:cs="Times New Roman"/>
          <w:highlight w:val="none"/>
        </w:rPr>
        <w:t xml:space="preserve"> суд города Москвы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Решение в окончательной форме изготовлено </w:t>
      </w:r>
      <w:r>
        <w:rPr>
          <w:rFonts w:ascii="Times New Roman" w:eastAsia="Times New Roman" w:hAnsi="Times New Roman" w:cs="Times New Roman"/>
          <w:highlight w:val="none"/>
        </w:rPr>
        <w:t>26.01.2022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highlight w:val="none"/>
        </w:rPr>
        <w:t>Судья</w:t>
      </w:r>
      <w:r>
        <w:rPr>
          <w:rFonts w:ascii="Times New Roman" w:eastAsia="Times New Roman" w:hAnsi="Times New Roman" w:cs="Times New Roman"/>
          <w:highlight w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highlight w:val="none"/>
        </w:rPr>
        <w:t xml:space="preserve">     </w:t>
      </w:r>
      <w:r>
        <w:rPr>
          <w:rFonts w:ascii="Times New Roman" w:eastAsia="Times New Roman" w:hAnsi="Times New Roman" w:cs="Times New Roman"/>
          <w:highlight w:val="none"/>
        </w:rPr>
        <w:t xml:space="preserve">   </w:t>
      </w:r>
      <w:r>
        <w:rPr>
          <w:rFonts w:ascii="Times New Roman" w:eastAsia="Times New Roman" w:hAnsi="Times New Roman" w:cs="Times New Roman"/>
          <w:highlight w:val="none"/>
        </w:rPr>
        <w:t xml:space="preserve">        </w:t>
      </w:r>
      <w:r>
        <w:rPr>
          <w:rFonts w:ascii="Times New Roman" w:eastAsia="Times New Roman" w:hAnsi="Times New Roman" w:cs="Times New Roman"/>
          <w:highlight w:val="none"/>
        </w:rPr>
        <w:t xml:space="preserve">     </w:t>
      </w:r>
      <w:r>
        <w:rPr>
          <w:rFonts w:ascii="Times New Roman" w:eastAsia="Times New Roman" w:hAnsi="Times New Roman" w:cs="Times New Roman"/>
          <w:highlight w:val="none"/>
        </w:rPr>
        <w:t xml:space="preserve">А.А. </w:t>
      </w:r>
      <w:r>
        <w:rPr>
          <w:rFonts w:ascii="Times New Roman" w:eastAsia="Times New Roman" w:hAnsi="Times New Roman" w:cs="Times New Roman"/>
          <w:highlight w:val="none"/>
        </w:rPr>
        <w:t>Голубкова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1526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  <w:highlight w:val="none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  <w:highlight w:val="none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135F-8F67-4DC4-AE9B-5C2C7CA5590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